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A6" w:rsidRDefault="00071C30">
      <w:pPr>
        <w:spacing w:after="160" w:line="259" w:lineRule="auto"/>
        <w:jc w:val="center"/>
        <w:rPr>
          <w:rFonts w:ascii="Comfortaa" w:eastAsia="Comfortaa" w:hAnsi="Comfortaa" w:cs="Comfortaa"/>
          <w:sz w:val="42"/>
          <w:szCs w:val="42"/>
        </w:rPr>
      </w:pPr>
      <w:r>
        <w:rPr>
          <w:rFonts w:ascii="Comfortaa" w:eastAsia="Comfortaa" w:hAnsi="Comfortaa" w:cs="Comfortaa"/>
          <w:sz w:val="42"/>
          <w:szCs w:val="42"/>
        </w:rPr>
        <w:t>Unità Di Apprendimento N°…</w:t>
      </w:r>
    </w:p>
    <w:p w:rsidR="002874A6" w:rsidRDefault="00071C30">
      <w:pPr>
        <w:spacing w:after="160" w:line="259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Scuola Dell’infanzia …….                                                                                                 Sezione………</w:t>
      </w:r>
    </w:p>
    <w:p w:rsidR="002874A6" w:rsidRDefault="00071C30">
      <w:pPr>
        <w:spacing w:after="160" w:line="259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Docenti: ……</w:t>
      </w:r>
      <w:proofErr w:type="gramStart"/>
      <w:r>
        <w:rPr>
          <w:rFonts w:ascii="Comfortaa" w:eastAsia="Comfortaa" w:hAnsi="Comfortaa" w:cs="Comfortaa"/>
          <w:sz w:val="28"/>
          <w:szCs w:val="28"/>
        </w:rPr>
        <w:t>..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                                                                                                   Anno Scolastico 2022-2023</w:t>
      </w:r>
    </w:p>
    <w:tbl>
      <w:tblPr>
        <w:tblStyle w:val="a"/>
        <w:tblW w:w="153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TITOLO: </w:t>
            </w:r>
          </w:p>
        </w:tc>
      </w:tr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SITUAZIONE MOTIVANTE:</w:t>
            </w:r>
          </w:p>
        </w:tc>
      </w:tr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TEMPI:</w:t>
            </w:r>
          </w:p>
        </w:tc>
      </w:tr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SPAZI:</w:t>
            </w:r>
          </w:p>
        </w:tc>
      </w:tr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DOCUMENTAZIONE:</w:t>
            </w:r>
          </w:p>
        </w:tc>
      </w:tr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VERIFICA:</w:t>
            </w:r>
          </w:p>
        </w:tc>
      </w:tr>
      <w:tr w:rsidR="002874A6">
        <w:trPr>
          <w:trHeight w:val="240"/>
        </w:trPr>
        <w:tc>
          <w:tcPr>
            <w:tcW w:w="15300" w:type="dxa"/>
          </w:tcPr>
          <w:p w:rsidR="002874A6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BIBLIOGRAFIA:</w:t>
            </w:r>
          </w:p>
        </w:tc>
      </w:tr>
      <w:tr w:rsidR="00071C30">
        <w:trPr>
          <w:trHeight w:val="240"/>
        </w:trPr>
        <w:tc>
          <w:tcPr>
            <w:tcW w:w="15300" w:type="dxa"/>
          </w:tcPr>
          <w:p w:rsidR="00071C30" w:rsidRDefault="00071C30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ATTIVITA’:</w:t>
            </w:r>
            <w:bookmarkStart w:id="0" w:name="_GoBack"/>
            <w:bookmarkEnd w:id="0"/>
          </w:p>
        </w:tc>
      </w:tr>
    </w:tbl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2874A6" w:rsidRDefault="00071C30">
      <w:pPr>
        <w:spacing w:line="259" w:lineRule="auto"/>
        <w:ind w:left="-307"/>
        <w:jc w:val="center"/>
        <w:rPr>
          <w:rFonts w:ascii="Comfortaa" w:eastAsia="Comfortaa" w:hAnsi="Comfortaa" w:cs="Comfortaa"/>
          <w:sz w:val="44"/>
          <w:szCs w:val="44"/>
        </w:rPr>
      </w:pPr>
      <w:r>
        <w:rPr>
          <w:rFonts w:ascii="Comfortaa" w:eastAsia="Comfortaa" w:hAnsi="Comfortaa" w:cs="Comfortaa"/>
          <w:sz w:val="44"/>
          <w:szCs w:val="44"/>
        </w:rPr>
        <w:t xml:space="preserve"> </w:t>
      </w:r>
      <w:r>
        <w:rPr>
          <w:rFonts w:ascii="Comfortaa" w:eastAsia="Comfortaa" w:hAnsi="Comfortaa" w:cs="Comfortaa"/>
          <w:sz w:val="44"/>
          <w:szCs w:val="44"/>
        </w:rPr>
        <w:tab/>
        <w:t xml:space="preserve"> </w:t>
      </w:r>
    </w:p>
    <w:tbl>
      <w:tblPr>
        <w:tblStyle w:val="a0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2874A6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vive pienamente la propria corporeità, ne percepisce il potenziale comunicativo ed espressivo, matura condotte che gli consentono una buona autonomia nella gestione delle giornate a scuola. </w:t>
            </w:r>
          </w:p>
        </w:tc>
      </w:tr>
      <w:tr w:rsidR="002874A6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84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le autonomie personali; </w:t>
            </w:r>
          </w:p>
          <w:p w:rsidR="002874A6" w:rsidRDefault="00071C30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ed esprimere le principali emozioni sia attraverso il viso sia attraverso il corpo;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Semplici giochi di ruolo; </w:t>
            </w:r>
          </w:p>
          <w:p w:rsidR="002874A6" w:rsidRDefault="00071C30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Semplici drammatizzazioni; </w:t>
            </w:r>
          </w:p>
          <w:p w:rsidR="002874A6" w:rsidRDefault="00071C30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Quotidiane attività di rinforzo delle routine </w:t>
            </w:r>
          </w:p>
        </w:tc>
      </w:tr>
    </w:tbl>
    <w:p w:rsidR="002874A6" w:rsidRDefault="00071C3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2874A6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 segnali e i ritmi del proprio corpo, le differenze sessuali e di sviluppo e adotta pratiche corrette di cura di sé, d’igiene e di sana alimentazione. </w:t>
            </w:r>
          </w:p>
        </w:tc>
      </w:tr>
      <w:tr w:rsidR="002874A6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5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riconoscere se stesso e distinguersi </w:t>
            </w:r>
            <w:proofErr w:type="gramStart"/>
            <w:r>
              <w:rPr>
                <w:sz w:val="24"/>
                <w:szCs w:val="24"/>
              </w:rPr>
              <w:t>dagli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altri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Vivere con serenità i diversi momenti della giornata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(accoglienza, pasti e riposo pomeridiano); </w:t>
            </w:r>
          </w:p>
          <w:p w:rsidR="002874A6" w:rsidRDefault="00071C30">
            <w:pPr>
              <w:numPr>
                <w:ilvl w:val="0"/>
                <w:numId w:val="31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ad acquisire autonomia nella cura della propria persona; </w:t>
            </w:r>
          </w:p>
          <w:p w:rsidR="002874A6" w:rsidRDefault="00071C30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con serenità di as</w:t>
            </w:r>
            <w:r>
              <w:rPr>
                <w:sz w:val="24"/>
                <w:szCs w:val="24"/>
              </w:rPr>
              <w:t xml:space="preserve">saggiare cibi nuovi; </w:t>
            </w:r>
          </w:p>
          <w:p w:rsidR="002874A6" w:rsidRDefault="00071C30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di toccare e annusare materiali naturali e non con serenità.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8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rinforzo delle routine (appello,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-time con letture e conversazioni); </w:t>
            </w:r>
          </w:p>
          <w:p w:rsidR="002874A6" w:rsidRDefault="00071C30">
            <w:pPr>
              <w:numPr>
                <w:ilvl w:val="0"/>
                <w:numId w:val="48"/>
              </w:numPr>
              <w:spacing w:after="4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cura e valorizzazione dei momenti comunitari (colaz</w:t>
            </w:r>
            <w:r>
              <w:rPr>
                <w:sz w:val="24"/>
                <w:szCs w:val="24"/>
              </w:rPr>
              <w:t xml:space="preserve">ione/pranzo/merenda); </w:t>
            </w:r>
          </w:p>
          <w:p w:rsidR="002874A6" w:rsidRDefault="00071C30">
            <w:pPr>
              <w:numPr>
                <w:ilvl w:val="0"/>
                <w:numId w:val="4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Sperimentazioni con l’uso dei sensi. </w:t>
            </w:r>
          </w:p>
          <w:p w:rsidR="002874A6" w:rsidRDefault="00071C3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74A6" w:rsidRDefault="00071C30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2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2874A6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e </w:t>
            </w:r>
            <w:proofErr w:type="gramStart"/>
            <w:r>
              <w:rPr>
                <w:b/>
                <w:sz w:val="24"/>
                <w:szCs w:val="24"/>
              </w:rPr>
              <w:t>di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78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>gruppo</w:t>
            </w:r>
            <w:proofErr w:type="gramEnd"/>
            <w:r>
              <w:rPr>
                <w:b/>
                <w:sz w:val="24"/>
                <w:szCs w:val="24"/>
              </w:rPr>
              <w:t xml:space="preserve">, anche con l’uso di piccoli attrezzi ed è in grado di adattarli alle situazioni ambientali all’interno della scuola e all’aperto. </w:t>
            </w:r>
          </w:p>
          <w:p w:rsidR="002874A6" w:rsidRDefault="00071C30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Controlla l’esecuzione del gesto, valuta il rischio, interagisce con gli altri nei giochi di movimento, nella musica, nella danza, nella comunicazione espressiva. </w:t>
            </w:r>
          </w:p>
        </w:tc>
      </w:tr>
      <w:tr w:rsidR="002874A6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277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1"/>
              </w:numPr>
              <w:spacing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in modo spontaneo e guidato nei vari ambienti della scuola e in diverse situazioni; </w:t>
            </w:r>
          </w:p>
          <w:p w:rsidR="002874A6" w:rsidRDefault="00071C30">
            <w:pPr>
              <w:numPr>
                <w:ilvl w:val="0"/>
                <w:numId w:val="41"/>
              </w:numPr>
              <w:spacing w:after="3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gli schemi motori di base: camminare, saltare, correre, strisciare, rotolare, arrampicarsi, lanciare; </w:t>
            </w:r>
          </w:p>
          <w:p w:rsidR="002874A6" w:rsidRDefault="00071C30">
            <w:pPr>
              <w:numPr>
                <w:ilvl w:val="0"/>
                <w:numId w:val="4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Stimolare la motricità fine e la corretta impugna</w:t>
            </w:r>
            <w:r>
              <w:rPr>
                <w:sz w:val="24"/>
                <w:szCs w:val="24"/>
              </w:rPr>
              <w:t xml:space="preserve">tura; </w:t>
            </w:r>
          </w:p>
          <w:p w:rsidR="002874A6" w:rsidRDefault="00071C30">
            <w:pPr>
              <w:numPr>
                <w:ilvl w:val="0"/>
                <w:numId w:val="41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Percepire se stesso come un corpo che occupa uno spazio </w:t>
            </w:r>
            <w:proofErr w:type="gramStart"/>
            <w:r>
              <w:rPr>
                <w:sz w:val="24"/>
                <w:szCs w:val="24"/>
              </w:rPr>
              <w:t>in relazione agli</w:t>
            </w:r>
            <w:proofErr w:type="gramEnd"/>
            <w:r>
              <w:rPr>
                <w:sz w:val="24"/>
                <w:szCs w:val="24"/>
              </w:rPr>
              <w:t xml:space="preserve"> altri; </w:t>
            </w:r>
          </w:p>
          <w:p w:rsidR="002874A6" w:rsidRDefault="00071C30">
            <w:pPr>
              <w:numPr>
                <w:ilvl w:val="0"/>
                <w:numId w:val="4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Partecipare con piacere e curiosità alle attività libere e guidate.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5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movimento sia liberi che guidati; </w:t>
            </w:r>
          </w:p>
          <w:p w:rsidR="002874A6" w:rsidRDefault="00071C30">
            <w:pPr>
              <w:numPr>
                <w:ilvl w:val="0"/>
                <w:numId w:val="5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motori; </w:t>
            </w:r>
          </w:p>
          <w:p w:rsidR="002874A6" w:rsidRDefault="00071C30">
            <w:pPr>
              <w:numPr>
                <w:ilvl w:val="0"/>
                <w:numId w:val="5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Canzoni mimate; </w:t>
            </w:r>
          </w:p>
          <w:p w:rsidR="002874A6" w:rsidRDefault="00071C30">
            <w:pPr>
              <w:numPr>
                <w:ilvl w:val="0"/>
                <w:numId w:val="5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ritagl</w:t>
            </w:r>
            <w:r>
              <w:rPr>
                <w:sz w:val="24"/>
                <w:szCs w:val="24"/>
              </w:rPr>
              <w:t xml:space="preserve">io, di travaso con pinze, di strappo,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infilatura di pasta e perle ecc. </w:t>
            </w:r>
          </w:p>
        </w:tc>
      </w:tr>
    </w:tbl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5278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2874A6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il </w:t>
            </w:r>
            <w:proofErr w:type="gramStart"/>
            <w:r>
              <w:rPr>
                <w:b/>
                <w:sz w:val="24"/>
                <w:szCs w:val="24"/>
              </w:rPr>
              <w:t>corpo</w:t>
            </w:r>
            <w:proofErr w:type="gramEnd"/>
            <w:r>
              <w:rPr>
                <w:b/>
                <w:sz w:val="24"/>
                <w:szCs w:val="24"/>
              </w:rPr>
              <w:t xml:space="preserve"> in movimento. </w:t>
            </w:r>
          </w:p>
        </w:tc>
      </w:tr>
      <w:tr w:rsidR="002874A6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39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4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parti del viso, saperle denominare e rappresentare graficamente; </w:t>
            </w:r>
          </w:p>
          <w:p w:rsidR="002874A6" w:rsidRDefault="00071C30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Conoscere e indicare su se stesso e gli altri le principali parti del corpo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allo specchio; </w:t>
            </w:r>
          </w:p>
          <w:p w:rsidR="002874A6" w:rsidRDefault="00071C3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travestimento; </w:t>
            </w:r>
          </w:p>
          <w:p w:rsidR="002874A6" w:rsidRDefault="00071C3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delle ombre con il viso; </w:t>
            </w:r>
          </w:p>
          <w:p w:rsidR="002874A6" w:rsidRDefault="00071C3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Canzoni mimate sul viso e sul corpo; </w:t>
            </w:r>
          </w:p>
          <w:p w:rsidR="002874A6" w:rsidRDefault="00071C30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del viso con varie tecniche. </w:t>
            </w:r>
          </w:p>
        </w:tc>
      </w:tr>
    </w:tbl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/>
    <w:p w:rsidR="002874A6" w:rsidRDefault="002874A6">
      <w:pPr>
        <w:spacing w:after="155" w:line="259" w:lineRule="auto"/>
        <w:rPr>
          <w:sz w:val="28"/>
          <w:szCs w:val="28"/>
        </w:rPr>
      </w:pPr>
    </w:p>
    <w:p w:rsidR="002874A6" w:rsidRDefault="002874A6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4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660"/>
      </w:tblGrid>
      <w:tr w:rsidR="002874A6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usa la lingua italiana, arricchisce e precisa il proprio lessico, comprende parole e discorsi, </w:t>
            </w:r>
            <w:proofErr w:type="gramStart"/>
            <w:r>
              <w:rPr>
                <w:b/>
                <w:sz w:val="24"/>
                <w:szCs w:val="24"/>
              </w:rPr>
              <w:t>fa</w:t>
            </w:r>
            <w:proofErr w:type="gramEnd"/>
            <w:r>
              <w:rPr>
                <w:b/>
                <w:sz w:val="24"/>
                <w:szCs w:val="24"/>
              </w:rPr>
              <w:t xml:space="preserve"> ipotesi sui significati </w:t>
            </w:r>
          </w:p>
        </w:tc>
      </w:tr>
      <w:tr w:rsidR="002874A6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202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3"/>
              </w:numPr>
              <w:spacing w:after="18"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Comprendere e farsi comprendere dagli altri, iniziando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utilizzare la frase minima; </w:t>
            </w:r>
          </w:p>
          <w:p w:rsidR="002874A6" w:rsidRDefault="00071C30">
            <w:pPr>
              <w:numPr>
                <w:ilvl w:val="0"/>
                <w:numId w:val="2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Cogliere semplici messaggi verbali; </w:t>
            </w:r>
          </w:p>
          <w:p w:rsidR="002874A6" w:rsidRDefault="00071C30">
            <w:pPr>
              <w:numPr>
                <w:ilvl w:val="0"/>
                <w:numId w:val="23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Ascoltare, cogliere e portare a termine semplici consegne;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2874A6" w:rsidRDefault="00071C30">
            <w:pPr>
              <w:numPr>
                <w:ilvl w:val="0"/>
                <w:numId w:val="2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Ampliare il patrimonio lessicale; </w:t>
            </w:r>
          </w:p>
          <w:p w:rsidR="002874A6" w:rsidRDefault="00071C30">
            <w:pPr>
              <w:numPr>
                <w:ilvl w:val="0"/>
                <w:numId w:val="2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Leggere un’immagine e tradurla in pa</w:t>
            </w:r>
            <w:r>
              <w:rPr>
                <w:sz w:val="24"/>
                <w:szCs w:val="24"/>
              </w:rPr>
              <w:t xml:space="preserve">rola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7"/>
              </w:numPr>
              <w:spacing w:line="240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Conversazioni guidate a piccolo e grande gruppo; </w:t>
            </w:r>
          </w:p>
          <w:p w:rsidR="002874A6" w:rsidRDefault="00071C30">
            <w:pPr>
              <w:numPr>
                <w:ilvl w:val="0"/>
                <w:numId w:val="47"/>
              </w:numPr>
              <w:spacing w:line="240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di brevi letture con il supporto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immagini; </w:t>
            </w:r>
          </w:p>
          <w:p w:rsidR="002874A6" w:rsidRDefault="00071C30">
            <w:pPr>
              <w:numPr>
                <w:ilvl w:val="0"/>
                <w:numId w:val="47"/>
              </w:numPr>
              <w:spacing w:line="240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Lettura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immagini (flash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</w:p>
        </w:tc>
      </w:tr>
    </w:tbl>
    <w:p w:rsidR="002874A6" w:rsidRDefault="00071C30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660"/>
      </w:tblGrid>
      <w:tr w:rsidR="002874A6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39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DISCORSI E LE PAROLE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 esprimere e comunicare </w:t>
            </w:r>
            <w:proofErr w:type="gramStart"/>
            <w:r>
              <w:rPr>
                <w:b/>
                <w:sz w:val="24"/>
                <w:szCs w:val="24"/>
              </w:rPr>
              <w:t>agli altri emozioni</w:t>
            </w:r>
            <w:proofErr w:type="gramEnd"/>
            <w:r>
              <w:rPr>
                <w:b/>
                <w:sz w:val="24"/>
                <w:szCs w:val="24"/>
              </w:rPr>
              <w:t xml:space="preserve">, sentimenti, argomentazioni attraverso il linguaggio verbale che utilizza in differenti situazioni comunicative </w:t>
            </w:r>
          </w:p>
        </w:tc>
      </w:tr>
      <w:tr w:rsidR="002874A6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1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Esprimere verbalmente i propri bisogni; </w:t>
            </w:r>
          </w:p>
          <w:p w:rsidR="002874A6" w:rsidRDefault="00071C30">
            <w:pPr>
              <w:numPr>
                <w:ilvl w:val="0"/>
                <w:numId w:val="1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Iniziare a verbalizzare le proprie emozioni; </w:t>
            </w:r>
          </w:p>
          <w:p w:rsidR="002874A6" w:rsidRDefault="00071C30">
            <w:pPr>
              <w:numPr>
                <w:ilvl w:val="0"/>
                <w:numId w:val="1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Riportare esperienze personali o piccoli episodi quotidiani legati al </w:t>
            </w:r>
            <w:proofErr w:type="gramStart"/>
            <w:r>
              <w:rPr>
                <w:sz w:val="24"/>
                <w:szCs w:val="24"/>
              </w:rPr>
              <w:t>contesto</w:t>
            </w:r>
            <w:proofErr w:type="gramEnd"/>
            <w:r>
              <w:rPr>
                <w:sz w:val="24"/>
                <w:szCs w:val="24"/>
              </w:rPr>
              <w:t xml:space="preserve"> scolastico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Stimolazione alla partecipazione attiva in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time; </w:t>
            </w:r>
          </w:p>
          <w:p w:rsidR="002874A6" w:rsidRDefault="00071C30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Racconto di esperienze vissute; </w:t>
            </w:r>
          </w:p>
          <w:p w:rsidR="002874A6" w:rsidRDefault="00071C30">
            <w:pPr>
              <w:numPr>
                <w:ilvl w:val="0"/>
                <w:numId w:val="1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Riconoscimento e verbalizzazione delle emozioni e dei bisogni. </w:t>
            </w:r>
          </w:p>
        </w:tc>
      </w:tr>
    </w:tbl>
    <w:p w:rsidR="002874A6" w:rsidRDefault="002874A6">
      <w:pPr>
        <w:spacing w:line="259" w:lineRule="auto"/>
        <w:ind w:left="-1133" w:right="12055"/>
        <w:rPr>
          <w:sz w:val="28"/>
          <w:szCs w:val="28"/>
        </w:rPr>
      </w:pPr>
    </w:p>
    <w:p w:rsidR="002874A6" w:rsidRDefault="002874A6">
      <w:pPr>
        <w:spacing w:line="259" w:lineRule="auto"/>
        <w:ind w:left="-1133" w:right="12055"/>
        <w:rPr>
          <w:sz w:val="28"/>
          <w:szCs w:val="28"/>
        </w:rPr>
      </w:pPr>
    </w:p>
    <w:p w:rsidR="002874A6" w:rsidRDefault="002874A6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6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237"/>
        <w:gridCol w:w="6804"/>
      </w:tblGrid>
      <w:tr w:rsidR="002874A6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51"/>
              </w:numPr>
              <w:spacing w:after="4" w:line="239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Sperimenta rime, filastrocche, drammatizzazioni; inventa nuove parole, cerca somiglianze e analogie tra i suoni e i significati. </w:t>
            </w:r>
          </w:p>
          <w:p w:rsidR="002874A6" w:rsidRDefault="00071C30">
            <w:pPr>
              <w:numPr>
                <w:ilvl w:val="0"/>
                <w:numId w:val="5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Ascolta e comprende narrazioni, racconta e i</w:t>
            </w:r>
            <w:r>
              <w:rPr>
                <w:b/>
                <w:sz w:val="24"/>
                <w:szCs w:val="24"/>
              </w:rPr>
              <w:t xml:space="preserve">nventa storie, chiede e offre spiegazioni, usa il linguaggio per progettare attività e per definirne </w:t>
            </w:r>
            <w:proofErr w:type="gramStart"/>
            <w:r>
              <w:rPr>
                <w:b/>
                <w:sz w:val="24"/>
                <w:szCs w:val="24"/>
              </w:rPr>
              <w:t>regole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6"/>
              </w:numPr>
              <w:spacing w:after="18"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 e comprendere brevi racconti, supportati da immagini; </w:t>
            </w:r>
          </w:p>
          <w:p w:rsidR="002874A6" w:rsidRDefault="00071C30">
            <w:pPr>
              <w:numPr>
                <w:ilvl w:val="0"/>
                <w:numId w:val="36"/>
              </w:numPr>
              <w:spacing w:after="8" w:line="245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 e provare a ripetere filastrocche e semplici canti; </w:t>
            </w:r>
          </w:p>
          <w:p w:rsidR="002874A6" w:rsidRDefault="00071C30">
            <w:pPr>
              <w:numPr>
                <w:ilvl w:val="0"/>
                <w:numId w:val="3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Memorizzare brevi poesie e rime; </w:t>
            </w:r>
          </w:p>
          <w:p w:rsidR="002874A6" w:rsidRDefault="00071C30">
            <w:pPr>
              <w:numPr>
                <w:ilvl w:val="0"/>
                <w:numId w:val="36"/>
              </w:numPr>
              <w:spacing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Provare a descrivere brevi esperienze vissute, legate al </w:t>
            </w:r>
            <w:proofErr w:type="gramStart"/>
            <w:r>
              <w:rPr>
                <w:sz w:val="24"/>
                <w:szCs w:val="24"/>
              </w:rPr>
              <w:t>contesto</w:t>
            </w:r>
            <w:proofErr w:type="gramEnd"/>
            <w:r>
              <w:rPr>
                <w:sz w:val="24"/>
                <w:szCs w:val="24"/>
              </w:rPr>
              <w:t xml:space="preserve"> personale e scolastico. </w:t>
            </w:r>
          </w:p>
          <w:p w:rsidR="002874A6" w:rsidRDefault="00071C30">
            <w:pPr>
              <w:spacing w:line="240" w:lineRule="auto"/>
              <w:ind w:left="71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7"/>
              </w:numPr>
              <w:spacing w:line="240" w:lineRule="auto"/>
              <w:ind w:hanging="4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Lettura di </w:t>
            </w:r>
            <w:proofErr w:type="spellStart"/>
            <w:r>
              <w:rPr>
                <w:sz w:val="24"/>
                <w:szCs w:val="24"/>
              </w:rPr>
              <w:t>Silent</w:t>
            </w:r>
            <w:proofErr w:type="spellEnd"/>
            <w:r>
              <w:rPr>
                <w:sz w:val="24"/>
                <w:szCs w:val="24"/>
              </w:rPr>
              <w:t xml:space="preserve"> book e di albi illustrati; </w:t>
            </w:r>
          </w:p>
          <w:p w:rsidR="002874A6" w:rsidRDefault="00071C30">
            <w:pPr>
              <w:numPr>
                <w:ilvl w:val="0"/>
                <w:numId w:val="37"/>
              </w:numPr>
              <w:spacing w:after="14" w:line="244" w:lineRule="auto"/>
              <w:ind w:hanging="4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ed eventuale memorizzazione di filastrocche in rima e brevi poesie; </w:t>
            </w:r>
          </w:p>
          <w:p w:rsidR="002874A6" w:rsidRDefault="00071C30">
            <w:pPr>
              <w:numPr>
                <w:ilvl w:val="0"/>
                <w:numId w:val="37"/>
              </w:numPr>
              <w:spacing w:line="244" w:lineRule="auto"/>
              <w:ind w:hanging="4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 memorizzazione di canzoni accompagnate da una gestualità ricorsiva. </w:t>
            </w:r>
          </w:p>
          <w:p w:rsidR="002874A6" w:rsidRDefault="00071C30">
            <w:pPr>
              <w:spacing w:line="240" w:lineRule="auto"/>
              <w:ind w:left="72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74A6" w:rsidRDefault="00071C30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2874A6">
        <w:trPr>
          <w:trHeight w:val="2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2874A6">
        <w:trPr>
          <w:trHeight w:val="16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right="19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Ragiona sulla lingua, scopre la presenza di </w:t>
            </w:r>
            <w:proofErr w:type="gramStart"/>
            <w:r>
              <w:rPr>
                <w:b/>
                <w:sz w:val="24"/>
                <w:szCs w:val="24"/>
              </w:rPr>
              <w:t>lingue</w:t>
            </w:r>
            <w:proofErr w:type="gramEnd"/>
            <w:r>
              <w:rPr>
                <w:b/>
                <w:sz w:val="24"/>
                <w:szCs w:val="24"/>
              </w:rPr>
              <w:t xml:space="preserve"> diverse, riconosce e sperimenta la pluralità dei linguaggi, si misura con la creatività e la fantasia. </w:t>
            </w:r>
          </w:p>
        </w:tc>
      </w:tr>
      <w:tr w:rsidR="002874A6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71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3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Utilizzare il linguaggio mimico-gestuale come forma di espressione; </w:t>
            </w:r>
          </w:p>
          <w:p w:rsidR="002874A6" w:rsidRDefault="00071C30">
            <w:pPr>
              <w:numPr>
                <w:ilvl w:val="0"/>
                <w:numId w:val="43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Comprendere che esistono lingue diverse da quella materna; </w:t>
            </w:r>
          </w:p>
          <w:p w:rsidR="002874A6" w:rsidRDefault="00071C30">
            <w:pPr>
              <w:numPr>
                <w:ilvl w:val="0"/>
                <w:numId w:val="4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Giocare con i suoni, partendo da quelli </w:t>
            </w:r>
            <w:proofErr w:type="gramStart"/>
            <w:r>
              <w:rPr>
                <w:sz w:val="24"/>
                <w:szCs w:val="24"/>
              </w:rPr>
              <w:t>onomatopeici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"/>
              </w:numPr>
              <w:spacing w:after="14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Ascolto di canzoni, con “</w:t>
            </w:r>
            <w:proofErr w:type="spellStart"/>
            <w:r>
              <w:rPr>
                <w:sz w:val="24"/>
                <w:szCs w:val="24"/>
              </w:rPr>
              <w:t>bans</w:t>
            </w:r>
            <w:proofErr w:type="spellEnd"/>
            <w:r>
              <w:rPr>
                <w:sz w:val="24"/>
                <w:szCs w:val="24"/>
              </w:rPr>
              <w:t xml:space="preserve">” e gestualità ripetute, anche in lingue diverse; </w:t>
            </w:r>
          </w:p>
          <w:p w:rsidR="002874A6" w:rsidRDefault="00071C30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Conversazioni a piccolo e grande gruppo con prime riflessioni sull’eterogeneità dei linguaggi presenti in sezione</w:t>
            </w:r>
            <w:proofErr w:type="gramEnd"/>
            <w:r>
              <w:rPr>
                <w:sz w:val="24"/>
                <w:szCs w:val="24"/>
              </w:rPr>
              <w:t xml:space="preserve">.   </w:t>
            </w:r>
          </w:p>
        </w:tc>
      </w:tr>
    </w:tbl>
    <w:p w:rsidR="002874A6" w:rsidRDefault="00071C30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jc w:val="both"/>
        <w:rPr>
          <w:sz w:val="28"/>
          <w:szCs w:val="28"/>
        </w:rPr>
      </w:pPr>
    </w:p>
    <w:p w:rsidR="002874A6" w:rsidRDefault="00071C30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2874A6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2874A6">
        <w:trPr>
          <w:trHeight w:val="139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after="38" w:line="241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</w:t>
            </w:r>
            <w:proofErr w:type="gramStart"/>
            <w:r>
              <w:rPr>
                <w:b/>
                <w:sz w:val="24"/>
                <w:szCs w:val="24"/>
              </w:rPr>
              <w:t>sc.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dell’</w:t>
            </w:r>
            <w:proofErr w:type="gramEnd"/>
            <w:r>
              <w:rPr>
                <w:b/>
                <w:sz w:val="24"/>
                <w:szCs w:val="24"/>
              </w:rPr>
              <w:t xml:space="preserve">infanzia 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avvicina alla lingua scritta, esplora e sperimenta prime forme di comunicazione attraverso la scrittura, incontrando anche le tecnologie digitali e i nuovi media. </w:t>
            </w:r>
          </w:p>
        </w:tc>
      </w:tr>
      <w:tr w:rsidR="002874A6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Sezion</w:t>
            </w:r>
            <w:r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7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7"/>
              </w:numPr>
              <w:spacing w:after="14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Scoprire che i libri sono strumenti di lettura, ma anche di scrittura; </w:t>
            </w:r>
          </w:p>
          <w:p w:rsidR="002874A6" w:rsidRDefault="00071C30">
            <w:pPr>
              <w:numPr>
                <w:ilvl w:val="0"/>
                <w:numId w:val="7"/>
              </w:numPr>
              <w:spacing w:line="28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Riconoscere il segno grafico personale come traccia d’espressione; </w:t>
            </w:r>
          </w:p>
          <w:p w:rsidR="002874A6" w:rsidRDefault="00071C30">
            <w:pPr>
              <w:numPr>
                <w:ilvl w:val="0"/>
                <w:numId w:val="7"/>
              </w:numPr>
              <w:spacing w:line="240" w:lineRule="auto"/>
              <w:ind w:hanging="360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Allenare i muscoli del braccio, della mano e le dita per impostare un’impugnatura corretta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3"/>
              </w:numPr>
              <w:spacing w:line="240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Utilizzo e </w:t>
            </w:r>
            <w:proofErr w:type="gramStart"/>
            <w:r>
              <w:rPr>
                <w:sz w:val="24"/>
                <w:szCs w:val="24"/>
              </w:rPr>
              <w:t>fruizione</w:t>
            </w:r>
            <w:proofErr w:type="gramEnd"/>
            <w:r>
              <w:rPr>
                <w:sz w:val="24"/>
                <w:szCs w:val="24"/>
              </w:rPr>
              <w:t xml:space="preserve"> libera di libri tattili e di albi illustrati; </w:t>
            </w:r>
          </w:p>
          <w:p w:rsidR="002874A6" w:rsidRDefault="00071C30">
            <w:pPr>
              <w:numPr>
                <w:ilvl w:val="0"/>
                <w:numId w:val="33"/>
              </w:numPr>
              <w:spacing w:after="12" w:line="245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Uso di strumenti sia di uso quotidiano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scolastico per stimolare la corretta impugnatura; </w:t>
            </w:r>
          </w:p>
          <w:p w:rsidR="002874A6" w:rsidRDefault="00071C30">
            <w:pPr>
              <w:numPr>
                <w:ilvl w:val="0"/>
                <w:numId w:val="33"/>
              </w:numPr>
              <w:spacing w:after="48" w:line="244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motricità fine e di manipolazione di materiali diversi; </w:t>
            </w:r>
          </w:p>
          <w:p w:rsidR="002874A6" w:rsidRDefault="00071C30">
            <w:pPr>
              <w:numPr>
                <w:ilvl w:val="0"/>
                <w:numId w:val="33"/>
              </w:numPr>
              <w:spacing w:line="240" w:lineRule="auto"/>
              <w:ind w:right="2" w:hanging="3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Canzoni e filastrocche legate allo “strumento-mano”. </w:t>
            </w:r>
          </w:p>
        </w:tc>
      </w:tr>
    </w:tbl>
    <w:p w:rsidR="002874A6" w:rsidRDefault="00071C30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9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2874A6">
        <w:trPr>
          <w:trHeight w:val="28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5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alcune proprietà di oggetti attraverso i sensi; </w:t>
            </w:r>
          </w:p>
          <w:p w:rsidR="002874A6" w:rsidRDefault="00071C30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Riordinare e raggruppare in base ad un </w:t>
            </w:r>
            <w:proofErr w:type="gramStart"/>
            <w:r>
              <w:rPr>
                <w:sz w:val="24"/>
                <w:szCs w:val="24"/>
              </w:rPr>
              <w:t>criterio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stabilito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la quantità uno/tanti, pochi/</w:t>
            </w:r>
            <w:proofErr w:type="gramStart"/>
            <w:r>
              <w:rPr>
                <w:sz w:val="24"/>
                <w:szCs w:val="24"/>
              </w:rPr>
              <w:t>molti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0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in base agli angoli strutturati della sezione; </w:t>
            </w:r>
          </w:p>
          <w:p w:rsidR="002874A6" w:rsidRDefault="00071C30">
            <w:pPr>
              <w:numPr>
                <w:ilvl w:val="0"/>
                <w:numId w:val="30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seriazione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 criterio (colore, forma, dimensione); </w:t>
            </w:r>
          </w:p>
          <w:p w:rsidR="002874A6" w:rsidRDefault="00071C30">
            <w:pPr>
              <w:numPr>
                <w:ilvl w:val="0"/>
                <w:numId w:val="30"/>
              </w:numPr>
              <w:spacing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sensoriali di riconoscimento delle principali caratteristiche </w:t>
            </w: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un oggetto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(caldo/freddo, du</w:t>
            </w:r>
            <w:r>
              <w:rPr>
                <w:sz w:val="24"/>
                <w:szCs w:val="24"/>
              </w:rPr>
              <w:t xml:space="preserve">ro/morbido); </w:t>
            </w:r>
          </w:p>
          <w:p w:rsidR="002874A6" w:rsidRDefault="00071C30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confronto di quantità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874A6" w:rsidRDefault="00071C30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a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2874A6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2874A6" w:rsidRDefault="00071C30">
            <w:pPr>
              <w:numPr>
                <w:ilvl w:val="0"/>
                <w:numId w:val="3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Riferisce correttamente eventi del passato recente; sa dire cosa potrà succedere in un futuro immediato e prossimo. </w:t>
            </w:r>
          </w:p>
        </w:tc>
      </w:tr>
      <w:tr w:rsidR="002874A6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1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left="359" w:right="351"/>
              <w:jc w:val="both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Orientarsi nelle routine della giornata scolastica;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Cogliere i momenti principali della sezione; </w:t>
            </w:r>
          </w:p>
          <w:p w:rsidR="002874A6" w:rsidRDefault="00071C30">
            <w:pPr>
              <w:spacing w:line="259" w:lineRule="auto"/>
              <w:ind w:left="359" w:right="3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Essere curiosi</w:t>
            </w:r>
            <w:proofErr w:type="gramEnd"/>
            <w:r>
              <w:rPr>
                <w:sz w:val="24"/>
                <w:szCs w:val="24"/>
              </w:rPr>
              <w:t xml:space="preserve"> e fare domande.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"/>
              </w:numPr>
              <w:spacing w:after="8" w:line="244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accoglienza e scansione della giornata scolastica; </w:t>
            </w:r>
          </w:p>
          <w:p w:rsidR="002874A6" w:rsidRDefault="00071C30">
            <w:pPr>
              <w:numPr>
                <w:ilvl w:val="0"/>
                <w:numId w:val="3"/>
              </w:numPr>
              <w:spacing w:line="259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instaurare buone prassi;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Esplorazione dell’ambiente scolastico. </w:t>
            </w:r>
          </w:p>
        </w:tc>
      </w:tr>
    </w:tbl>
    <w:p w:rsidR="002874A6" w:rsidRDefault="002874A6">
      <w:pPr>
        <w:spacing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b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5838"/>
        <w:gridCol w:w="6917"/>
      </w:tblGrid>
      <w:tr w:rsidR="002874A6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2874A6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16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5"/>
              </w:numPr>
              <w:spacing w:after="13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caratteristiche del proprio corpo; </w:t>
            </w:r>
          </w:p>
          <w:p w:rsidR="002874A6" w:rsidRDefault="00071C30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i principali fenomeni naturali;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Scoprire le relazioni di causa- effetto.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ludico-motorie; </w:t>
            </w:r>
          </w:p>
          <w:p w:rsidR="002874A6" w:rsidRDefault="00071C30">
            <w:pPr>
              <w:numPr>
                <w:ilvl w:val="0"/>
                <w:numId w:val="38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Osservazione dei cambiamenti stagionali principali con esplorazioni all’esterno; </w:t>
            </w:r>
          </w:p>
          <w:p w:rsidR="002874A6" w:rsidRDefault="00071C30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con materiali naturali e di recupero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874A6" w:rsidRDefault="00071C3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c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375"/>
      </w:tblGrid>
      <w:tr w:rsidR="002874A6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2874A6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44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9"/>
              </w:numPr>
              <w:spacing w:after="59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un atteggiamento curioso e aperto alla scoperta; </w:t>
            </w:r>
          </w:p>
          <w:p w:rsidR="002874A6" w:rsidRDefault="00071C30">
            <w:pPr>
              <w:numPr>
                <w:ilvl w:val="0"/>
                <w:numId w:val="49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l’utilizzo corretto di oggetti e strumenti di uso comune; </w:t>
            </w:r>
          </w:p>
          <w:p w:rsidR="002874A6" w:rsidRDefault="00071C30">
            <w:pPr>
              <w:numPr>
                <w:ilvl w:val="0"/>
                <w:numId w:val="4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le relazioni di causa-effetto.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left="359" w:right="2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Conversazioni a piccolo o grande gruppo su stimolo dell’insegnante o spontaneo dei bambini;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Semplici esperimenti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874A6" w:rsidRDefault="002874A6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p w:rsidR="002874A6" w:rsidRDefault="00071C3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2874A6" w:rsidRDefault="00071C3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d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5838"/>
        <w:gridCol w:w="682"/>
        <w:gridCol w:w="6236"/>
      </w:tblGrid>
      <w:tr w:rsidR="002874A6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 familiarità sia con le strategie del contare e dell’operare con i numeri sia con quelle necessarie per eseguire le prime misurazioni di lunghez</w:t>
            </w:r>
            <w:r>
              <w:rPr>
                <w:b/>
                <w:sz w:val="24"/>
                <w:szCs w:val="24"/>
              </w:rPr>
              <w:t xml:space="preserve">ze, pesi e altre quantità.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49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5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Familiarizzare con il lessico numerico; </w:t>
            </w:r>
          </w:p>
          <w:p w:rsidR="002874A6" w:rsidRDefault="00071C30">
            <w:pPr>
              <w:numPr>
                <w:ilvl w:val="0"/>
                <w:numId w:val="1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la capacità di confrontare numerosità.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left="364" w:right="208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Semplici attività di “</w:t>
            </w:r>
            <w:proofErr w:type="spellStart"/>
            <w:r>
              <w:rPr>
                <w:sz w:val="24"/>
                <w:szCs w:val="24"/>
              </w:rPr>
              <w:t>subitizing</w:t>
            </w:r>
            <w:proofErr w:type="spellEnd"/>
            <w:r>
              <w:rPr>
                <w:sz w:val="24"/>
                <w:szCs w:val="24"/>
              </w:rPr>
              <w:t xml:space="preserve">” (massimo 4 elementi); </w:t>
            </w:r>
          </w:p>
          <w:p w:rsidR="002874A6" w:rsidRDefault="00071C30">
            <w:pPr>
              <w:spacing w:line="259" w:lineRule="auto"/>
              <w:ind w:left="364" w:right="208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Giochi di percezione visiva di numerosità. </w:t>
            </w:r>
          </w:p>
        </w:tc>
      </w:tr>
      <w:tr w:rsidR="002874A6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LA CONOSCENZA DEL MONDO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45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7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percorsi motori date semplici indicazioni spaziali; </w:t>
            </w:r>
          </w:p>
          <w:p w:rsidR="002874A6" w:rsidRDefault="00071C30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Orientarsi negli spazi scolastici; </w:t>
            </w:r>
          </w:p>
          <w:p w:rsidR="002874A6" w:rsidRDefault="00071C30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Intuire e comprendere le principali indicazioni topologiche (avanti/dietro, sopra/sotto, dentro/fuori)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"/>
              </w:numPr>
              <w:spacing w:after="18" w:line="240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costruzioni con materiale strutturato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2"/>
              </w:numPr>
              <w:spacing w:line="259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 con indicazioni spaziali;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Esecuzioni di semplici consegne;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Riordino dei materiali. </w:t>
            </w:r>
          </w:p>
        </w:tc>
      </w:tr>
    </w:tbl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jc w:val="both"/>
        <w:rPr>
          <w:sz w:val="24"/>
          <w:szCs w:val="24"/>
        </w:rPr>
      </w:pPr>
    </w:p>
    <w:p w:rsidR="002874A6" w:rsidRDefault="002874A6">
      <w:pPr>
        <w:spacing w:line="259" w:lineRule="auto"/>
        <w:ind w:right="15398"/>
        <w:rPr>
          <w:rFonts w:ascii="Calibri" w:eastAsia="Calibri" w:hAnsi="Calibri" w:cs="Calibri"/>
        </w:rPr>
      </w:pP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e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2874A6">
        <w:trPr>
          <w:trHeight w:val="28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 bambino raggruppa e ordina oggetti e materiali secondo criteri diversi, ne identifica alcune proprietà, confronta e valuta quantità; utilizza simboli per registrarle; es</w:t>
            </w:r>
            <w:r>
              <w:rPr>
                <w:b/>
                <w:sz w:val="24"/>
                <w:szCs w:val="24"/>
              </w:rPr>
              <w:t xml:space="preserve">egue misurazioni usando strumenti alla sua portata.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8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alcune proprietà di oggetti attraverso i sensi; </w:t>
            </w:r>
          </w:p>
          <w:p w:rsidR="002874A6" w:rsidRDefault="00071C30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Riordinare e raggruppare in base ad un </w:t>
            </w:r>
            <w:proofErr w:type="gramStart"/>
            <w:r>
              <w:rPr>
                <w:sz w:val="24"/>
                <w:szCs w:val="24"/>
              </w:rPr>
              <w:t>criterio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stabilito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la quantità uno/tanti, pochi/</w:t>
            </w:r>
            <w:proofErr w:type="gramStart"/>
            <w:r>
              <w:rPr>
                <w:sz w:val="24"/>
                <w:szCs w:val="24"/>
              </w:rPr>
              <w:t>molti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9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in base agli angoli strutturati della sezione; </w:t>
            </w:r>
          </w:p>
          <w:p w:rsidR="002874A6" w:rsidRDefault="00071C30">
            <w:pPr>
              <w:numPr>
                <w:ilvl w:val="0"/>
                <w:numId w:val="19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seriazione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 criterio (colore, forma, dimensione); </w:t>
            </w:r>
          </w:p>
          <w:p w:rsidR="002874A6" w:rsidRDefault="00071C30">
            <w:pPr>
              <w:numPr>
                <w:ilvl w:val="0"/>
                <w:numId w:val="19"/>
              </w:numPr>
              <w:spacing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sensoriali di riconoscimento delle principali caratteristiche </w:t>
            </w: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un oggetto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(caldo/freddo, duro/morbido); </w:t>
            </w:r>
          </w:p>
          <w:p w:rsidR="002874A6" w:rsidRDefault="00071C30">
            <w:pPr>
              <w:numPr>
                <w:ilvl w:val="0"/>
                <w:numId w:val="1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di confronto di quantità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874A6" w:rsidRDefault="00071C30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f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2874A6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2874A6" w:rsidRDefault="00071C30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Riferisce correttamente eventi del passato recente; sa dire cosa potrà succedere in un futuro i</w:t>
            </w:r>
            <w:r>
              <w:rPr>
                <w:b/>
                <w:sz w:val="24"/>
                <w:szCs w:val="24"/>
              </w:rPr>
              <w:t xml:space="preserve">mmediato e prossimo. </w:t>
            </w:r>
          </w:p>
        </w:tc>
      </w:tr>
      <w:tr w:rsidR="002874A6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1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left="359" w:right="351"/>
              <w:jc w:val="both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Orientarsi nelle routine della giornata scolastica;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Cogliere i momenti principali della sezione; </w:t>
            </w:r>
          </w:p>
          <w:p w:rsidR="002874A6" w:rsidRDefault="00071C30">
            <w:pPr>
              <w:spacing w:line="259" w:lineRule="auto"/>
              <w:ind w:left="359" w:right="35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Essere curiosi</w:t>
            </w:r>
            <w:proofErr w:type="gramEnd"/>
            <w:r>
              <w:rPr>
                <w:sz w:val="24"/>
                <w:szCs w:val="24"/>
              </w:rPr>
              <w:t xml:space="preserve"> e fare domande.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9"/>
              </w:numPr>
              <w:spacing w:after="8" w:line="244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accoglienza e scansione della giornata scolastica; </w:t>
            </w:r>
          </w:p>
          <w:p w:rsidR="002874A6" w:rsidRDefault="00071C30">
            <w:pPr>
              <w:numPr>
                <w:ilvl w:val="0"/>
                <w:numId w:val="9"/>
              </w:numPr>
              <w:spacing w:line="259" w:lineRule="auto"/>
              <w:ind w:right="430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instaurare buone prassi;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Esplorazione dell’ambiente scolastico. </w:t>
            </w:r>
          </w:p>
        </w:tc>
      </w:tr>
    </w:tbl>
    <w:p w:rsidR="002874A6" w:rsidRDefault="002874A6">
      <w:pPr>
        <w:spacing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f0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5838"/>
        <w:gridCol w:w="6917"/>
      </w:tblGrid>
      <w:tr w:rsidR="002874A6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2874A6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16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2"/>
              </w:numPr>
              <w:spacing w:after="13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caratteristiche del proprio corpo; </w:t>
            </w:r>
          </w:p>
          <w:p w:rsidR="002874A6" w:rsidRDefault="00071C30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i principali fenomeni naturali;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Scoprire le relazioni di causa- effetto.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ludico-motorie; </w:t>
            </w:r>
          </w:p>
          <w:p w:rsidR="002874A6" w:rsidRDefault="00071C30">
            <w:pPr>
              <w:numPr>
                <w:ilvl w:val="0"/>
                <w:numId w:val="10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Osservazione dei cambiamenti stagionali principali con esplorazioni all’esterno; </w:t>
            </w:r>
          </w:p>
          <w:p w:rsidR="002874A6" w:rsidRDefault="00071C30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Giochi con materiali naturali e di recupero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874A6" w:rsidRDefault="00071C3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1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375"/>
      </w:tblGrid>
      <w:tr w:rsidR="002874A6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2874A6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44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4"/>
              </w:numPr>
              <w:spacing w:after="59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un atteggiamento curioso e aperto alla scoperta; </w:t>
            </w:r>
          </w:p>
          <w:p w:rsidR="002874A6" w:rsidRDefault="00071C30">
            <w:pPr>
              <w:numPr>
                <w:ilvl w:val="0"/>
                <w:numId w:val="24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l’utilizzo corretto di oggetti e strumenti di uso comune; </w:t>
            </w:r>
          </w:p>
          <w:p w:rsidR="002874A6" w:rsidRDefault="00071C30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le relazioni di causa-effetto.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left="359" w:right="2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Conversazioni a piccolo o grande gruppo su stimolo dell’insegnante o spontaneo dei bambini;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Semplici esperimenti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874A6" w:rsidRDefault="002874A6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p w:rsidR="002874A6" w:rsidRDefault="00071C3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2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5838"/>
        <w:gridCol w:w="682"/>
        <w:gridCol w:w="6236"/>
      </w:tblGrid>
      <w:tr w:rsidR="002874A6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Ha familiarità sia con le strategie del contare e dell’operare con i numeri sia con quelle necessarie per eseguire le prime misurazioni di lunghezze, pesi e altre quantità.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49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Familiarizzare con il lessico numerico; </w:t>
            </w:r>
          </w:p>
          <w:p w:rsidR="002874A6" w:rsidRDefault="00071C30">
            <w:pPr>
              <w:numPr>
                <w:ilvl w:val="0"/>
                <w:numId w:val="4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Stimolare la capacità di confrontare numerosità.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left="364" w:right="208"/>
              <w:rPr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Semplici attività di “</w:t>
            </w:r>
            <w:proofErr w:type="spellStart"/>
            <w:r>
              <w:rPr>
                <w:sz w:val="24"/>
                <w:szCs w:val="24"/>
              </w:rPr>
              <w:t>subitizing</w:t>
            </w:r>
            <w:proofErr w:type="spellEnd"/>
            <w:r>
              <w:rPr>
                <w:sz w:val="24"/>
                <w:szCs w:val="24"/>
              </w:rPr>
              <w:t xml:space="preserve">” (massimo 4 elementi); </w:t>
            </w:r>
          </w:p>
          <w:p w:rsidR="002874A6" w:rsidRDefault="00071C30">
            <w:pPr>
              <w:spacing w:line="259" w:lineRule="auto"/>
              <w:ind w:left="364" w:right="208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Giochi di percezione visiva di numerosità. </w:t>
            </w:r>
          </w:p>
        </w:tc>
      </w:tr>
      <w:tr w:rsidR="002874A6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LA CONOSCENZA DEL MONDO</w:t>
            </w:r>
          </w:p>
        </w:tc>
      </w:tr>
      <w:tr w:rsidR="002874A6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</w:t>
            </w:r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2874A6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45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2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percorsi motori date semplici indicazioni spaziali; </w:t>
            </w:r>
          </w:p>
          <w:p w:rsidR="002874A6" w:rsidRDefault="00071C30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Orientarsi negli spazi scolastici; </w:t>
            </w:r>
          </w:p>
          <w:p w:rsidR="002874A6" w:rsidRDefault="00071C30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Intuire e comprendere le principali indicazioni topologiche (avanti/dietro, sopra/sotto, dentro/fuori)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3"/>
              </w:numPr>
              <w:spacing w:after="18" w:line="240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costruzioni con materiale strutturato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13"/>
              </w:numPr>
              <w:spacing w:line="259" w:lineRule="auto"/>
              <w:ind w:right="569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motori con indicazioni spaziali;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Esecuzioni di semplici consegne;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Riordino dei materiali. </w:t>
            </w:r>
          </w:p>
        </w:tc>
      </w:tr>
    </w:tbl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widowControl w:val="0"/>
      </w:pPr>
    </w:p>
    <w:tbl>
      <w:tblPr>
        <w:tblStyle w:val="af3"/>
        <w:tblW w:w="15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2874A6">
        <w:trPr>
          <w:trHeight w:val="560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2874A6">
            <w:pPr>
              <w:spacing w:after="7" w:line="259" w:lineRule="auto"/>
              <w:ind w:left="722"/>
              <w:jc w:val="center"/>
              <w:rPr>
                <w:rFonts w:ascii="Calibri" w:eastAsia="Calibri" w:hAnsi="Calibri" w:cs="Calibri"/>
              </w:rPr>
            </w:pPr>
          </w:p>
          <w:p w:rsidR="002874A6" w:rsidRDefault="00071C30">
            <w:pPr>
              <w:spacing w:line="259" w:lineRule="auto"/>
              <w:ind w:left="6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2874A6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4"/>
              </w:numPr>
              <w:spacing w:after="8" w:line="242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gioca in modo costruttivo e creativo con gli altri, sa argomentare, confrontarsi, sostenere le proprie ragioni con adulti e bambini. </w:t>
            </w:r>
          </w:p>
          <w:p w:rsidR="002874A6" w:rsidRDefault="00071C30">
            <w:pPr>
              <w:numPr>
                <w:ilvl w:val="0"/>
                <w:numId w:val="4"/>
              </w:numPr>
              <w:spacing w:line="259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Sviluppa il senso dell’identità personale, percepisce le proprie esigenze e i propri sentimenti, sa esprimerli </w:t>
            </w:r>
            <w:r>
              <w:rPr>
                <w:b/>
                <w:sz w:val="24"/>
                <w:szCs w:val="24"/>
              </w:rPr>
              <w:t xml:space="preserve">in modo sempre più adeguato. </w:t>
            </w:r>
          </w:p>
        </w:tc>
      </w:tr>
      <w:tr w:rsidR="002874A6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68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6"/>
              </w:numPr>
              <w:spacing w:after="3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con serenità il distacco e la lontananza dalla famiglia; </w:t>
            </w:r>
          </w:p>
          <w:p w:rsidR="002874A6" w:rsidRDefault="00071C3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scuola come luogo d’incontro; </w:t>
            </w:r>
          </w:p>
          <w:p w:rsidR="002874A6" w:rsidRDefault="00071C3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2874A6" w:rsidRDefault="00071C30">
            <w:pPr>
              <w:numPr>
                <w:ilvl w:val="0"/>
                <w:numId w:val="46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 nomi dei compagni, delle insegnanti e del personale Ata; </w:t>
            </w:r>
          </w:p>
          <w:p w:rsidR="002874A6" w:rsidRDefault="00071C30">
            <w:pPr>
              <w:numPr>
                <w:ilvl w:val="0"/>
                <w:numId w:val="46"/>
              </w:numPr>
              <w:spacing w:after="8" w:line="24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compagni;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Individuare e distinguere l’adulto come figura di riferimento e autorevole; </w:t>
            </w:r>
          </w:p>
          <w:p w:rsidR="002874A6" w:rsidRDefault="00071C3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prime regole e le routine giornaliere; </w:t>
            </w:r>
          </w:p>
          <w:p w:rsidR="002874A6" w:rsidRDefault="00071C30">
            <w:pPr>
              <w:numPr>
                <w:ilvl w:val="0"/>
                <w:numId w:val="46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cettare e gradualmente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2874A6" w:rsidRDefault="00071C30">
            <w:pPr>
              <w:numPr>
                <w:ilvl w:val="0"/>
                <w:numId w:val="46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i propri bisogni e le proprie esigenze con cenni, parole e frasi; </w:t>
            </w:r>
          </w:p>
          <w:p w:rsidR="002874A6" w:rsidRDefault="00071C3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</w:t>
            </w:r>
          </w:p>
          <w:p w:rsidR="002874A6" w:rsidRDefault="00071C3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la differenza di genere; </w:t>
            </w:r>
          </w:p>
          <w:p w:rsidR="002874A6" w:rsidRDefault="00071C30">
            <w:pPr>
              <w:numPr>
                <w:ilvl w:val="0"/>
                <w:numId w:val="46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giocare e lavorare in modo collaborativo e costruttivo con gli altri; </w:t>
            </w:r>
          </w:p>
          <w:p w:rsidR="002874A6" w:rsidRDefault="00071C30">
            <w:pPr>
              <w:numPr>
                <w:ilvl w:val="0"/>
                <w:numId w:val="46"/>
              </w:numPr>
              <w:spacing w:after="10" w:line="242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Canalizzare progressivamente la propria aggressività in comportamenti socialmente accettabili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46"/>
              </w:numPr>
              <w:spacing w:after="13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saper aspettare dal momento della richiesta alla soddisfazione del </w:t>
            </w:r>
            <w:r>
              <w:rPr>
                <w:sz w:val="24"/>
                <w:szCs w:val="24"/>
              </w:rPr>
              <w:t xml:space="preserve">bisogno; </w:t>
            </w:r>
          </w:p>
          <w:p w:rsidR="002874A6" w:rsidRDefault="00071C30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Passare gradualmente da un linguaggio </w:t>
            </w:r>
            <w:proofErr w:type="gramStart"/>
            <w:r>
              <w:rPr>
                <w:sz w:val="24"/>
                <w:szCs w:val="24"/>
              </w:rPr>
              <w:t>egocentrico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d’inserimento del bambino;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8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un’accoglienza serena;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volte</w:t>
            </w:r>
            <w:r>
              <w:rPr>
                <w:sz w:val="24"/>
                <w:szCs w:val="24"/>
              </w:rPr>
              <w:t xml:space="preserve"> a scoprire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2874A6" w:rsidRDefault="00071C30">
            <w:pPr>
              <w:numPr>
                <w:ilvl w:val="0"/>
                <w:numId w:val="34"/>
              </w:numPr>
              <w:spacing w:after="54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convenzionali delle regole condivise; </w:t>
            </w:r>
          </w:p>
          <w:p w:rsidR="002874A6" w:rsidRDefault="00071C30">
            <w:pPr>
              <w:numPr>
                <w:ilvl w:val="0"/>
                <w:numId w:val="34"/>
              </w:numPr>
              <w:spacing w:after="12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delle regole della “vita” e del “lavoro” di sezione;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Realizzazione del gioco dell’appello e dei compiti giornalieri;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gruppo;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2874A6" w:rsidRDefault="00071C30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libero, individuale e di gruppo. </w:t>
            </w:r>
          </w:p>
          <w:p w:rsidR="002874A6" w:rsidRDefault="00071C3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4"/>
        <w:tblW w:w="15138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2874A6">
        <w:trPr>
          <w:trHeight w:val="28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un linguaggio socializzato.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2874A6" w:rsidRDefault="00071C30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f5"/>
        <w:tblW w:w="151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2874A6">
        <w:trPr>
          <w:trHeight w:val="565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2874A6" w:rsidRDefault="002874A6">
            <w:pPr>
              <w:spacing w:after="7" w:line="259" w:lineRule="auto"/>
              <w:ind w:left="730"/>
              <w:jc w:val="center"/>
              <w:rPr>
                <w:rFonts w:ascii="Calibri" w:eastAsia="Calibri" w:hAnsi="Calibri" w:cs="Calibri"/>
              </w:rPr>
            </w:pPr>
          </w:p>
          <w:p w:rsidR="002874A6" w:rsidRDefault="00071C30">
            <w:pPr>
              <w:spacing w:line="259" w:lineRule="auto"/>
              <w:ind w:left="6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2874A6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29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di avere una storia personale e familiare, conosce le tradizioni della famiglia, della comunità e le mette a confronto con le altre. </w:t>
            </w:r>
          </w:p>
          <w:p w:rsidR="002874A6" w:rsidRDefault="00071C30">
            <w:pPr>
              <w:numPr>
                <w:ilvl w:val="0"/>
                <w:numId w:val="29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Riconosce i più imp</w:t>
            </w:r>
            <w:r>
              <w:rPr>
                <w:b/>
                <w:sz w:val="24"/>
                <w:szCs w:val="24"/>
              </w:rPr>
              <w:t>ortanti segni della sua cultura e del territorio, le istituzioni, i servizi pubblici, il funzionamento delle piccole comunità e delle città.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74A6">
        <w:trPr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172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Rendersi conto di appartenere a un nucleo familiare; </w:t>
            </w:r>
          </w:p>
          <w:p w:rsidR="002874A6" w:rsidRDefault="00071C30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di vivere in un paese; </w:t>
            </w:r>
          </w:p>
          <w:p w:rsidR="002874A6" w:rsidRDefault="00071C30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semplici tradizioni legate alla </w:t>
            </w:r>
            <w:proofErr w:type="gramStart"/>
            <w:r>
              <w:rPr>
                <w:sz w:val="24"/>
                <w:szCs w:val="24"/>
              </w:rPr>
              <w:t>realtà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territoriale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2874A6" w:rsidRDefault="00071C30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Biblioteca Comunale.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15"/>
              </w:numPr>
              <w:spacing w:line="259" w:lineRule="auto"/>
              <w:ind w:right="9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e rappresentazioni grafiche; </w:t>
            </w:r>
          </w:p>
          <w:p w:rsidR="002874A6" w:rsidRDefault="00071C30">
            <w:pPr>
              <w:numPr>
                <w:ilvl w:val="0"/>
                <w:numId w:val="15"/>
              </w:numPr>
              <w:spacing w:line="259" w:lineRule="auto"/>
              <w:ind w:right="9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 feste e ricorrenze;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Passeggiate esplorative nel paese;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Us</w:t>
            </w:r>
            <w:r>
              <w:rPr>
                <w:sz w:val="24"/>
                <w:szCs w:val="24"/>
              </w:rPr>
              <w:t xml:space="preserve">cite in Biblioteca Comunale.  </w:t>
            </w:r>
          </w:p>
        </w:tc>
      </w:tr>
    </w:tbl>
    <w:p w:rsidR="002874A6" w:rsidRDefault="00071C30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2874A6" w:rsidRDefault="00071C30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6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2874A6">
        <w:trPr>
          <w:trHeight w:val="5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after="8" w:line="259" w:lineRule="auto"/>
              <w:ind w:right="137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2874A6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numPr>
                <w:ilvl w:val="0"/>
                <w:numId w:val="14"/>
              </w:numPr>
              <w:spacing w:line="242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Riflette, si confronta, discute con gli adulti e con gli altri bambini e comincia a riconoscere la reciprocità di attenzione tra chi parla e chi ascolta. </w:t>
            </w:r>
          </w:p>
          <w:p w:rsidR="002874A6" w:rsidRDefault="00071C30">
            <w:pPr>
              <w:numPr>
                <w:ilvl w:val="0"/>
                <w:numId w:val="14"/>
              </w:numPr>
              <w:spacing w:line="259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Pone domande sui temi esistenziali e religiosi, sulle diversità culturali, su ciò che è bene o male, </w:t>
            </w:r>
            <w:r>
              <w:rPr>
                <w:b/>
                <w:sz w:val="24"/>
                <w:szCs w:val="24"/>
              </w:rPr>
              <w:t>sulla giustizia, e ha raggiunto una prima consapevolezza dei propri diritti e doveri, delle regole del vivere insieme.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74A6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403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5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2874A6" w:rsidRDefault="00071C30">
            <w:pPr>
              <w:numPr>
                <w:ilvl w:val="0"/>
                <w:numId w:val="5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Relazionarsi</w:t>
            </w:r>
            <w:proofErr w:type="gramEnd"/>
            <w:r>
              <w:rPr>
                <w:sz w:val="24"/>
                <w:szCs w:val="24"/>
              </w:rPr>
              <w:t xml:space="preserve"> con bambini diversamente abili; </w:t>
            </w:r>
          </w:p>
          <w:p w:rsidR="002874A6" w:rsidRDefault="00071C30">
            <w:pPr>
              <w:numPr>
                <w:ilvl w:val="0"/>
                <w:numId w:val="5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prime regole e le routine giornaliere; </w:t>
            </w:r>
          </w:p>
          <w:p w:rsidR="002874A6" w:rsidRDefault="00071C30">
            <w:pPr>
              <w:numPr>
                <w:ilvl w:val="0"/>
                <w:numId w:val="50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e gradualmente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2874A6" w:rsidRDefault="00071C30">
            <w:pPr>
              <w:numPr>
                <w:ilvl w:val="0"/>
                <w:numId w:val="5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</w:t>
            </w:r>
          </w:p>
          <w:p w:rsidR="002874A6" w:rsidRDefault="00071C30">
            <w:pPr>
              <w:numPr>
                <w:ilvl w:val="0"/>
                <w:numId w:val="5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conoscere altre culture; </w:t>
            </w:r>
          </w:p>
          <w:p w:rsidR="002874A6" w:rsidRDefault="00071C30">
            <w:pPr>
              <w:numPr>
                <w:ilvl w:val="0"/>
                <w:numId w:val="50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saper aspettare dal momento della richiesta alla soddisfazione del bisogno; </w:t>
            </w:r>
          </w:p>
          <w:p w:rsidR="002874A6" w:rsidRDefault="00071C30">
            <w:pPr>
              <w:numPr>
                <w:ilvl w:val="0"/>
                <w:numId w:val="5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Passare gradualmente da un linguaggio egocentrico a un </w:t>
            </w:r>
            <w:proofErr w:type="gramStart"/>
            <w:r>
              <w:rPr>
                <w:sz w:val="24"/>
                <w:szCs w:val="24"/>
              </w:rPr>
              <w:t>linguaggio</w:t>
            </w:r>
            <w:proofErr w:type="gramEnd"/>
            <w:r>
              <w:rPr>
                <w:sz w:val="24"/>
                <w:szCs w:val="24"/>
              </w:rPr>
              <w:t xml:space="preserve"> socializzato.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4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Conversazioni; </w:t>
            </w:r>
          </w:p>
          <w:p w:rsidR="002874A6" w:rsidRDefault="00071C30">
            <w:pPr>
              <w:numPr>
                <w:ilvl w:val="0"/>
                <w:numId w:val="4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racconti e storie di “diversità”; </w:t>
            </w:r>
          </w:p>
          <w:p w:rsidR="002874A6" w:rsidRDefault="00071C30">
            <w:pPr>
              <w:numPr>
                <w:ilvl w:val="0"/>
                <w:numId w:val="4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legate al Proget</w:t>
            </w:r>
            <w:r>
              <w:rPr>
                <w:sz w:val="24"/>
                <w:szCs w:val="24"/>
              </w:rPr>
              <w:t xml:space="preserve">to Intercultura; </w:t>
            </w:r>
          </w:p>
          <w:p w:rsidR="002874A6" w:rsidRDefault="00071C30">
            <w:pPr>
              <w:numPr>
                <w:ilvl w:val="0"/>
                <w:numId w:val="4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strutturato a piccolo e grande gruppo; </w:t>
            </w:r>
          </w:p>
          <w:p w:rsidR="002874A6" w:rsidRDefault="00071C30">
            <w:pPr>
              <w:numPr>
                <w:ilvl w:val="0"/>
                <w:numId w:val="45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la socializzazione; </w:t>
            </w:r>
          </w:p>
          <w:p w:rsidR="002874A6" w:rsidRDefault="00071C30">
            <w:pPr>
              <w:numPr>
                <w:ilvl w:val="0"/>
                <w:numId w:val="4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scoprire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left="724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2874A6" w:rsidRDefault="00071C30">
            <w:pPr>
              <w:numPr>
                <w:ilvl w:val="0"/>
                <w:numId w:val="45"/>
              </w:numPr>
              <w:spacing w:after="4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Discussione e illu</w:t>
            </w:r>
            <w:r>
              <w:rPr>
                <w:sz w:val="24"/>
                <w:szCs w:val="24"/>
              </w:rPr>
              <w:t xml:space="preserve">strazione con simboli convenzionali delle regole condivise; </w:t>
            </w:r>
          </w:p>
          <w:p w:rsidR="002874A6" w:rsidRDefault="00071C30">
            <w:pPr>
              <w:numPr>
                <w:ilvl w:val="0"/>
                <w:numId w:val="45"/>
              </w:numPr>
              <w:spacing w:after="19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delle regole di “vita” e di “lavoro” in sezione; </w:t>
            </w:r>
          </w:p>
          <w:p w:rsidR="002874A6" w:rsidRDefault="00071C30">
            <w:pPr>
              <w:numPr>
                <w:ilvl w:val="0"/>
                <w:numId w:val="4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Attività di gruppo. </w:t>
            </w:r>
          </w:p>
        </w:tc>
      </w:tr>
    </w:tbl>
    <w:p w:rsidR="002874A6" w:rsidRDefault="00071C30">
      <w:pPr>
        <w:spacing w:after="148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tbl>
      <w:tblPr>
        <w:tblStyle w:val="af7"/>
        <w:tblW w:w="151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4"/>
        <w:gridCol w:w="6520"/>
        <w:gridCol w:w="6521"/>
      </w:tblGrid>
      <w:tr w:rsidR="002874A6">
        <w:trPr>
          <w:trHeight w:val="5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2874A6" w:rsidRDefault="002874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after="7" w:line="259" w:lineRule="auto"/>
              <w:ind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874A6" w:rsidRDefault="00071C30">
            <w:pPr>
              <w:spacing w:line="259" w:lineRule="auto"/>
              <w:ind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2874A6">
        <w:trPr>
          <w:trHeight w:val="1670"/>
        </w:trPr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874A6" w:rsidRDefault="00071C30">
            <w:pPr>
              <w:spacing w:line="259" w:lineRule="auto"/>
              <w:ind w:left="719" w:right="26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 orienta nelle prime generalizzazioni di passato, presente, futuro e si muove con crescente sicurezza e autonomia negli spazi che gli sono familiari, modulando progressiv</w:t>
            </w:r>
            <w:r>
              <w:rPr>
                <w:b/>
                <w:sz w:val="24"/>
                <w:szCs w:val="24"/>
              </w:rPr>
              <w:t xml:space="preserve">amente voce e movimento anche in rapporto agli altri e con le regole condivise.  </w:t>
            </w:r>
          </w:p>
        </w:tc>
      </w:tr>
      <w:tr w:rsidR="002874A6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2874A6">
        <w:trPr>
          <w:trHeight w:val="37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3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scuola come luogo d’incontro; </w:t>
            </w:r>
          </w:p>
          <w:p w:rsidR="002874A6" w:rsidRDefault="00071C30">
            <w:pPr>
              <w:numPr>
                <w:ilvl w:val="0"/>
                <w:numId w:val="32"/>
              </w:numPr>
              <w:spacing w:after="3" w:line="253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Iniziare ad apprendere le buone prassi legate all’autonomia personale (andare a prendere la propria giacca, i propri stivali o altro …);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  <w:p w:rsidR="002874A6" w:rsidRDefault="00071C30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le prime regole e le routine giornaliere; </w:t>
            </w:r>
          </w:p>
          <w:p w:rsidR="002874A6" w:rsidRDefault="00071C30">
            <w:pPr>
              <w:numPr>
                <w:ilvl w:val="0"/>
                <w:numId w:val="32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e gradualmente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2874A6" w:rsidRDefault="00071C30">
            <w:pPr>
              <w:numPr>
                <w:ilvl w:val="0"/>
                <w:numId w:val="32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saper aspettare dal momento della richiesta alla soddisfazione del bisogno; </w:t>
            </w:r>
          </w:p>
          <w:p w:rsidR="002874A6" w:rsidRDefault="00071C30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Passare gradualmente da un linguaggio egocentrico a un </w:t>
            </w:r>
            <w:proofErr w:type="gramStart"/>
            <w:r>
              <w:rPr>
                <w:sz w:val="24"/>
                <w:szCs w:val="24"/>
              </w:rPr>
              <w:t>linguaggio</w:t>
            </w:r>
            <w:proofErr w:type="gramEnd"/>
            <w:r>
              <w:rPr>
                <w:sz w:val="24"/>
                <w:szCs w:val="24"/>
              </w:rPr>
              <w:t xml:space="preserve"> socializzato.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A6" w:rsidRDefault="00071C30">
            <w:pPr>
              <w:numPr>
                <w:ilvl w:val="0"/>
                <w:numId w:val="20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Strutturazion</w:t>
            </w:r>
            <w:r>
              <w:rPr>
                <w:sz w:val="24"/>
                <w:szCs w:val="24"/>
              </w:rPr>
              <w:t xml:space="preserve">e di un ambiente (interno ed esterno) che favorisca l’autonomia; </w:t>
            </w:r>
          </w:p>
          <w:p w:rsidR="002874A6" w:rsidRDefault="00071C30">
            <w:pPr>
              <w:numPr>
                <w:ilvl w:val="0"/>
                <w:numId w:val="20"/>
              </w:numPr>
              <w:spacing w:line="27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scoprire le routine, la propria autonomia e le regole per “star bene” in sezione; </w:t>
            </w:r>
          </w:p>
          <w:p w:rsidR="002874A6" w:rsidRDefault="00071C30">
            <w:pPr>
              <w:numPr>
                <w:ilvl w:val="0"/>
                <w:numId w:val="20"/>
              </w:numPr>
              <w:spacing w:after="25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convenzionali delle routine; </w:t>
            </w:r>
          </w:p>
          <w:p w:rsidR="002874A6" w:rsidRDefault="00071C30">
            <w:pPr>
              <w:numPr>
                <w:ilvl w:val="0"/>
                <w:numId w:val="20"/>
              </w:numPr>
              <w:spacing w:after="12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di regole di “vita” e di “lavoro” in sezione;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Realizzazione del gioco dell’appello e dei compiti giornalieri; </w:t>
            </w:r>
          </w:p>
          <w:p w:rsidR="002874A6" w:rsidRDefault="00071C30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2874A6" w:rsidRDefault="00071C30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Conversazioni; </w:t>
            </w:r>
          </w:p>
          <w:p w:rsidR="002874A6" w:rsidRDefault="00071C30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libero e simbolico. </w:t>
            </w:r>
          </w:p>
        </w:tc>
      </w:tr>
    </w:tbl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sz w:val="24"/>
          <w:szCs w:val="24"/>
        </w:rPr>
      </w:pPr>
    </w:p>
    <w:p w:rsidR="002874A6" w:rsidRDefault="002874A6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2874A6" w:rsidRDefault="00071C30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071C30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2874A6" w:rsidRDefault="002874A6"/>
    <w:p w:rsidR="002874A6" w:rsidRDefault="002874A6"/>
    <w:p w:rsidR="002874A6" w:rsidRDefault="002874A6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sectPr w:rsidR="002874A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37E"/>
    <w:multiLevelType w:val="multilevel"/>
    <w:tmpl w:val="FAD0A3BC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8182209"/>
    <w:multiLevelType w:val="multilevel"/>
    <w:tmpl w:val="EEE2F4E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B043E91"/>
    <w:multiLevelType w:val="multilevel"/>
    <w:tmpl w:val="04382A9E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C7C27AF"/>
    <w:multiLevelType w:val="multilevel"/>
    <w:tmpl w:val="56B0372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D3A0C99"/>
    <w:multiLevelType w:val="multilevel"/>
    <w:tmpl w:val="DC2E5416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EB0328F"/>
    <w:multiLevelType w:val="multilevel"/>
    <w:tmpl w:val="871A631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0FE61E36"/>
    <w:multiLevelType w:val="multilevel"/>
    <w:tmpl w:val="5F3CE99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1A21922"/>
    <w:multiLevelType w:val="multilevel"/>
    <w:tmpl w:val="A36607B0"/>
    <w:lvl w:ilvl="0">
      <w:start w:val="1"/>
      <w:numFmt w:val="bullet"/>
      <w:lvlText w:val="⮚"/>
      <w:lvlJc w:val="left"/>
      <w:pPr>
        <w:ind w:left="545" w:hanging="5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12E45B2B"/>
    <w:multiLevelType w:val="multilevel"/>
    <w:tmpl w:val="9328D8B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34E4030"/>
    <w:multiLevelType w:val="multilevel"/>
    <w:tmpl w:val="56F2E07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14EA17F7"/>
    <w:multiLevelType w:val="multilevel"/>
    <w:tmpl w:val="3508D9B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16DA5683"/>
    <w:multiLevelType w:val="multilevel"/>
    <w:tmpl w:val="6410459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18F65528"/>
    <w:multiLevelType w:val="multilevel"/>
    <w:tmpl w:val="713EC424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1D643D7C"/>
    <w:multiLevelType w:val="multilevel"/>
    <w:tmpl w:val="1B5290A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1F6D4C45"/>
    <w:multiLevelType w:val="multilevel"/>
    <w:tmpl w:val="74626DE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3482974"/>
    <w:multiLevelType w:val="multilevel"/>
    <w:tmpl w:val="F19EF65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24EF2A48"/>
    <w:multiLevelType w:val="multilevel"/>
    <w:tmpl w:val="A786355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60F5220"/>
    <w:multiLevelType w:val="multilevel"/>
    <w:tmpl w:val="DB5CE7A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29352176"/>
    <w:multiLevelType w:val="multilevel"/>
    <w:tmpl w:val="BC360CBE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2DC22BE7"/>
    <w:multiLevelType w:val="multilevel"/>
    <w:tmpl w:val="065C5B3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2EA068C1"/>
    <w:multiLevelType w:val="multilevel"/>
    <w:tmpl w:val="1DC4323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2F9D5463"/>
    <w:multiLevelType w:val="multilevel"/>
    <w:tmpl w:val="387EA55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31647F78"/>
    <w:multiLevelType w:val="multilevel"/>
    <w:tmpl w:val="04C43E1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34265C51"/>
    <w:multiLevelType w:val="multilevel"/>
    <w:tmpl w:val="D2082618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3CD338BB"/>
    <w:multiLevelType w:val="multilevel"/>
    <w:tmpl w:val="23BC5808"/>
    <w:lvl w:ilvl="0">
      <w:start w:val="1"/>
      <w:numFmt w:val="bullet"/>
      <w:lvlText w:val="•"/>
      <w:lvlJc w:val="left"/>
      <w:pPr>
        <w:ind w:left="542" w:hanging="54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3E5D304C"/>
    <w:multiLevelType w:val="multilevel"/>
    <w:tmpl w:val="03DC8E40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3F846A39"/>
    <w:multiLevelType w:val="multilevel"/>
    <w:tmpl w:val="A91E607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41371400"/>
    <w:multiLevelType w:val="multilevel"/>
    <w:tmpl w:val="D402CC8E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418844C9"/>
    <w:multiLevelType w:val="multilevel"/>
    <w:tmpl w:val="37AE9F7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42F27776"/>
    <w:multiLevelType w:val="multilevel"/>
    <w:tmpl w:val="79A2DB9E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49562207"/>
    <w:multiLevelType w:val="multilevel"/>
    <w:tmpl w:val="42449F2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4B967352"/>
    <w:multiLevelType w:val="multilevel"/>
    <w:tmpl w:val="CB56301A"/>
    <w:lvl w:ilvl="0">
      <w:start w:val="1"/>
      <w:numFmt w:val="bullet"/>
      <w:lvlText w:val="•"/>
      <w:lvlJc w:val="left"/>
      <w:pPr>
        <w:ind w:left="791" w:hanging="7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4DB016B4"/>
    <w:multiLevelType w:val="multilevel"/>
    <w:tmpl w:val="3D6E1F5C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4E501958"/>
    <w:multiLevelType w:val="multilevel"/>
    <w:tmpl w:val="04CA1D9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5C4761C9"/>
    <w:multiLevelType w:val="multilevel"/>
    <w:tmpl w:val="59A2FDB8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>
    <w:nsid w:val="5C740D14"/>
    <w:multiLevelType w:val="multilevel"/>
    <w:tmpl w:val="C26E96F6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>
    <w:nsid w:val="5D0B31A7"/>
    <w:multiLevelType w:val="multilevel"/>
    <w:tmpl w:val="3742266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5D7F2659"/>
    <w:multiLevelType w:val="multilevel"/>
    <w:tmpl w:val="A016F04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600437D2"/>
    <w:multiLevelType w:val="multilevel"/>
    <w:tmpl w:val="72708C14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62C5743E"/>
    <w:multiLevelType w:val="multilevel"/>
    <w:tmpl w:val="5F3038BE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>
    <w:nsid w:val="64556AE5"/>
    <w:multiLevelType w:val="multilevel"/>
    <w:tmpl w:val="56DCBBEA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64FB3169"/>
    <w:multiLevelType w:val="multilevel"/>
    <w:tmpl w:val="ACBEA2A4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2">
    <w:nsid w:val="663841FB"/>
    <w:multiLevelType w:val="multilevel"/>
    <w:tmpl w:val="DE88A48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3">
    <w:nsid w:val="677D6774"/>
    <w:multiLevelType w:val="multilevel"/>
    <w:tmpl w:val="409C14BE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4">
    <w:nsid w:val="67BD188D"/>
    <w:multiLevelType w:val="multilevel"/>
    <w:tmpl w:val="3764724C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5">
    <w:nsid w:val="6A5D45B9"/>
    <w:multiLevelType w:val="multilevel"/>
    <w:tmpl w:val="2130B0B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6">
    <w:nsid w:val="6C1375DD"/>
    <w:multiLevelType w:val="multilevel"/>
    <w:tmpl w:val="E66419F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7">
    <w:nsid w:val="6E8C4D9D"/>
    <w:multiLevelType w:val="multilevel"/>
    <w:tmpl w:val="6BFE581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>
    <w:nsid w:val="7285348E"/>
    <w:multiLevelType w:val="multilevel"/>
    <w:tmpl w:val="EC3681F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9">
    <w:nsid w:val="772A5DBE"/>
    <w:multiLevelType w:val="multilevel"/>
    <w:tmpl w:val="03D8BB74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0">
    <w:nsid w:val="77F11E81"/>
    <w:multiLevelType w:val="multilevel"/>
    <w:tmpl w:val="F8267604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1">
    <w:nsid w:val="782D16AC"/>
    <w:multiLevelType w:val="multilevel"/>
    <w:tmpl w:val="ECA073B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2">
    <w:nsid w:val="7D2835CE"/>
    <w:multiLevelType w:val="multilevel"/>
    <w:tmpl w:val="986042C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9"/>
  </w:num>
  <w:num w:numId="5">
    <w:abstractNumId w:val="48"/>
  </w:num>
  <w:num w:numId="6">
    <w:abstractNumId w:val="35"/>
  </w:num>
  <w:num w:numId="7">
    <w:abstractNumId w:val="52"/>
  </w:num>
  <w:num w:numId="8">
    <w:abstractNumId w:val="12"/>
  </w:num>
  <w:num w:numId="9">
    <w:abstractNumId w:val="8"/>
  </w:num>
  <w:num w:numId="10">
    <w:abstractNumId w:val="32"/>
  </w:num>
  <w:num w:numId="11">
    <w:abstractNumId w:val="21"/>
  </w:num>
  <w:num w:numId="12">
    <w:abstractNumId w:val="30"/>
  </w:num>
  <w:num w:numId="13">
    <w:abstractNumId w:val="50"/>
  </w:num>
  <w:num w:numId="14">
    <w:abstractNumId w:val="5"/>
  </w:num>
  <w:num w:numId="15">
    <w:abstractNumId w:val="27"/>
  </w:num>
  <w:num w:numId="16">
    <w:abstractNumId w:val="49"/>
  </w:num>
  <w:num w:numId="17">
    <w:abstractNumId w:val="44"/>
  </w:num>
  <w:num w:numId="18">
    <w:abstractNumId w:val="17"/>
  </w:num>
  <w:num w:numId="19">
    <w:abstractNumId w:val="10"/>
  </w:num>
  <w:num w:numId="20">
    <w:abstractNumId w:val="41"/>
  </w:num>
  <w:num w:numId="21">
    <w:abstractNumId w:val="45"/>
  </w:num>
  <w:num w:numId="22">
    <w:abstractNumId w:val="34"/>
  </w:num>
  <w:num w:numId="23">
    <w:abstractNumId w:val="13"/>
  </w:num>
  <w:num w:numId="24">
    <w:abstractNumId w:val="37"/>
  </w:num>
  <w:num w:numId="25">
    <w:abstractNumId w:val="39"/>
  </w:num>
  <w:num w:numId="26">
    <w:abstractNumId w:val="7"/>
  </w:num>
  <w:num w:numId="27">
    <w:abstractNumId w:val="20"/>
  </w:num>
  <w:num w:numId="28">
    <w:abstractNumId w:val="42"/>
  </w:num>
  <w:num w:numId="29">
    <w:abstractNumId w:val="33"/>
  </w:num>
  <w:num w:numId="30">
    <w:abstractNumId w:val="46"/>
  </w:num>
  <w:num w:numId="31">
    <w:abstractNumId w:val="25"/>
  </w:num>
  <w:num w:numId="32">
    <w:abstractNumId w:val="36"/>
  </w:num>
  <w:num w:numId="33">
    <w:abstractNumId w:val="24"/>
  </w:num>
  <w:num w:numId="34">
    <w:abstractNumId w:val="38"/>
  </w:num>
  <w:num w:numId="35">
    <w:abstractNumId w:val="15"/>
  </w:num>
  <w:num w:numId="36">
    <w:abstractNumId w:val="11"/>
  </w:num>
  <w:num w:numId="37">
    <w:abstractNumId w:val="31"/>
  </w:num>
  <w:num w:numId="38">
    <w:abstractNumId w:val="43"/>
  </w:num>
  <w:num w:numId="39">
    <w:abstractNumId w:val="9"/>
  </w:num>
  <w:num w:numId="40">
    <w:abstractNumId w:val="47"/>
  </w:num>
  <w:num w:numId="41">
    <w:abstractNumId w:val="4"/>
  </w:num>
  <w:num w:numId="42">
    <w:abstractNumId w:val="14"/>
  </w:num>
  <w:num w:numId="43">
    <w:abstractNumId w:val="22"/>
  </w:num>
  <w:num w:numId="44">
    <w:abstractNumId w:val="23"/>
  </w:num>
  <w:num w:numId="45">
    <w:abstractNumId w:val="51"/>
  </w:num>
  <w:num w:numId="46">
    <w:abstractNumId w:val="3"/>
  </w:num>
  <w:num w:numId="47">
    <w:abstractNumId w:val="6"/>
  </w:num>
  <w:num w:numId="48">
    <w:abstractNumId w:val="40"/>
  </w:num>
  <w:num w:numId="49">
    <w:abstractNumId w:val="26"/>
  </w:num>
  <w:num w:numId="50">
    <w:abstractNumId w:val="19"/>
  </w:num>
  <w:num w:numId="51">
    <w:abstractNumId w:val="28"/>
  </w:num>
  <w:num w:numId="52">
    <w:abstractNumId w:val="0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874A6"/>
    <w:rsid w:val="00071C30"/>
    <w:rsid w:val="002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3172</Words>
  <Characters>18083</Characters>
  <Application>Microsoft Office Word</Application>
  <DocSecurity>0</DocSecurity>
  <Lines>150</Lines>
  <Paragraphs>42</Paragraphs>
  <ScaleCrop>false</ScaleCrop>
  <Company/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2023-02-19T15:54:00Z</dcterms:created>
  <dcterms:modified xsi:type="dcterms:W3CDTF">2023-02-19T15:54:00Z</dcterms:modified>
</cp:coreProperties>
</file>