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E4" w:rsidRDefault="006967CF">
      <w:pPr>
        <w:spacing w:after="160" w:line="259" w:lineRule="auto"/>
        <w:jc w:val="center"/>
        <w:rPr>
          <w:rFonts w:ascii="Comfortaa" w:eastAsia="Comfortaa" w:hAnsi="Comfortaa" w:cs="Comfortaa"/>
          <w:sz w:val="42"/>
          <w:szCs w:val="42"/>
        </w:rPr>
      </w:pPr>
      <w:r>
        <w:rPr>
          <w:rFonts w:ascii="Comfortaa" w:eastAsia="Comfortaa" w:hAnsi="Comfortaa" w:cs="Comfortaa"/>
          <w:sz w:val="42"/>
          <w:szCs w:val="42"/>
        </w:rPr>
        <w:t>Unità Di Apprendimento N°…</w:t>
      </w:r>
    </w:p>
    <w:p w:rsidR="00424CE4" w:rsidRDefault="006967CF">
      <w:pPr>
        <w:spacing w:after="160" w:line="259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Scuola Dell’infanzia …….                                                                                                 Sezione………</w:t>
      </w:r>
    </w:p>
    <w:p w:rsidR="00424CE4" w:rsidRDefault="006967CF">
      <w:pPr>
        <w:spacing w:after="160" w:line="259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Docenti: ……</w:t>
      </w:r>
      <w:proofErr w:type="gramStart"/>
      <w:r>
        <w:rPr>
          <w:rFonts w:ascii="Comfortaa" w:eastAsia="Comfortaa" w:hAnsi="Comfortaa" w:cs="Comfortaa"/>
          <w:sz w:val="28"/>
          <w:szCs w:val="28"/>
        </w:rPr>
        <w:t>..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                                                                                                    Anno Scolastico 2022-2023</w:t>
      </w:r>
    </w:p>
    <w:tbl>
      <w:tblPr>
        <w:tblStyle w:val="a"/>
        <w:tblW w:w="153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424CE4">
        <w:trPr>
          <w:trHeight w:val="240"/>
        </w:trPr>
        <w:tc>
          <w:tcPr>
            <w:tcW w:w="15300" w:type="dxa"/>
          </w:tcPr>
          <w:p w:rsidR="00424CE4" w:rsidRDefault="006967CF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TITOLO: </w:t>
            </w:r>
          </w:p>
        </w:tc>
      </w:tr>
      <w:tr w:rsidR="00424CE4">
        <w:trPr>
          <w:trHeight w:val="240"/>
        </w:trPr>
        <w:tc>
          <w:tcPr>
            <w:tcW w:w="15300" w:type="dxa"/>
          </w:tcPr>
          <w:p w:rsidR="00424CE4" w:rsidRDefault="006967CF">
            <w:pPr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SITUAZIONE MOTIVANTE:</w:t>
            </w:r>
          </w:p>
        </w:tc>
      </w:tr>
      <w:tr w:rsidR="00424CE4">
        <w:trPr>
          <w:trHeight w:val="240"/>
        </w:trPr>
        <w:tc>
          <w:tcPr>
            <w:tcW w:w="15300" w:type="dxa"/>
          </w:tcPr>
          <w:p w:rsidR="00424CE4" w:rsidRDefault="006967CF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TEMPI:</w:t>
            </w:r>
          </w:p>
        </w:tc>
      </w:tr>
      <w:tr w:rsidR="00424CE4">
        <w:trPr>
          <w:trHeight w:val="240"/>
        </w:trPr>
        <w:tc>
          <w:tcPr>
            <w:tcW w:w="15300" w:type="dxa"/>
          </w:tcPr>
          <w:p w:rsidR="00424CE4" w:rsidRDefault="006967CF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SPAZI:</w:t>
            </w:r>
          </w:p>
        </w:tc>
      </w:tr>
      <w:tr w:rsidR="00424CE4">
        <w:trPr>
          <w:trHeight w:val="240"/>
        </w:trPr>
        <w:tc>
          <w:tcPr>
            <w:tcW w:w="15300" w:type="dxa"/>
          </w:tcPr>
          <w:p w:rsidR="00424CE4" w:rsidRDefault="006967CF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DOCUMENTAZIONE:</w:t>
            </w:r>
          </w:p>
        </w:tc>
      </w:tr>
      <w:tr w:rsidR="00424CE4">
        <w:trPr>
          <w:trHeight w:val="240"/>
        </w:trPr>
        <w:tc>
          <w:tcPr>
            <w:tcW w:w="15300" w:type="dxa"/>
          </w:tcPr>
          <w:p w:rsidR="00424CE4" w:rsidRDefault="006967CF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VERIFICA:</w:t>
            </w:r>
          </w:p>
        </w:tc>
      </w:tr>
      <w:tr w:rsidR="00424CE4">
        <w:trPr>
          <w:trHeight w:val="240"/>
        </w:trPr>
        <w:tc>
          <w:tcPr>
            <w:tcW w:w="15300" w:type="dxa"/>
          </w:tcPr>
          <w:p w:rsidR="00424CE4" w:rsidRDefault="006967CF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BIBLIOGRAFIA:</w:t>
            </w:r>
          </w:p>
        </w:tc>
      </w:tr>
      <w:tr w:rsidR="006967CF">
        <w:trPr>
          <w:trHeight w:val="240"/>
        </w:trPr>
        <w:tc>
          <w:tcPr>
            <w:tcW w:w="15300" w:type="dxa"/>
          </w:tcPr>
          <w:p w:rsidR="006967CF" w:rsidRDefault="006967CF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ATTIVITA’:</w:t>
            </w:r>
            <w:bookmarkStart w:id="0" w:name="_GoBack"/>
            <w:bookmarkEnd w:id="0"/>
          </w:p>
        </w:tc>
      </w:tr>
    </w:tbl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424CE4" w:rsidRDefault="00424CE4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a0"/>
        <w:tblW w:w="1539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160"/>
        <w:gridCol w:w="6915"/>
        <w:gridCol w:w="6315"/>
      </w:tblGrid>
      <w:tr w:rsidR="00424CE4">
        <w:trPr>
          <w:trHeight w:val="2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424CE4">
        <w:trPr>
          <w:trHeight w:val="16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 bambino vive pienamente la propria corporeità, ne percepisce il potenziale comunicativo ed espressivo, matura condotte che gli consentono una b</w:t>
            </w:r>
            <w:r>
              <w:rPr>
                <w:b/>
                <w:sz w:val="24"/>
                <w:szCs w:val="24"/>
              </w:rPr>
              <w:t xml:space="preserve">uona autonomia nella gestione delle giornate a scuola. </w:t>
            </w:r>
          </w:p>
        </w:tc>
      </w:tr>
      <w:tr w:rsidR="00424CE4">
        <w:trPr>
          <w:trHeight w:val="2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13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le autonomie personali; </w:t>
            </w:r>
          </w:p>
          <w:p w:rsidR="00424CE4" w:rsidRDefault="006967CF">
            <w:pPr>
              <w:numPr>
                <w:ilvl w:val="0"/>
                <w:numId w:val="44"/>
              </w:numPr>
              <w:spacing w:after="16"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le proprie emozioni attraverso il corpo; </w:t>
            </w:r>
          </w:p>
          <w:p w:rsidR="00424CE4" w:rsidRDefault="006967CF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nell’altro le principali emozioni;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424CE4" w:rsidRDefault="006967CF">
            <w:pPr>
              <w:numPr>
                <w:ilvl w:val="0"/>
                <w:numId w:val="4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Orientarsi in modo autonomo negli spazi scolastici.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ruolo e di drammatizzazione; </w:t>
            </w:r>
          </w:p>
          <w:p w:rsidR="00424CE4" w:rsidRDefault="006967CF">
            <w:pPr>
              <w:numPr>
                <w:ilvl w:val="0"/>
                <w:numId w:val="31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cura di sé con maggior autonomia e consapevolezza; </w:t>
            </w:r>
          </w:p>
          <w:p w:rsidR="00424CE4" w:rsidRDefault="006967CF">
            <w:pPr>
              <w:numPr>
                <w:ilvl w:val="0"/>
                <w:numId w:val="3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Giochi motori di esplorazione dello spazio ambiente interno ed esterno (</w:t>
            </w:r>
            <w:proofErr w:type="spellStart"/>
            <w:r>
              <w:rPr>
                <w:sz w:val="24"/>
                <w:szCs w:val="24"/>
              </w:rPr>
              <w:t>cacce</w:t>
            </w:r>
            <w:proofErr w:type="spellEnd"/>
            <w:r>
              <w:rPr>
                <w:sz w:val="24"/>
                <w:szCs w:val="24"/>
              </w:rPr>
              <w:t xml:space="preserve"> al tesoro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lastRenderedPageBreak/>
              <w:t xml:space="preserve">percorsi) </w:t>
            </w:r>
            <w:proofErr w:type="gramEnd"/>
          </w:p>
        </w:tc>
      </w:tr>
    </w:tbl>
    <w:p w:rsidR="00424CE4" w:rsidRDefault="006967CF">
      <w:pPr>
        <w:spacing w:after="154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tbl>
      <w:tblPr>
        <w:tblStyle w:val="a1"/>
        <w:tblW w:w="152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424CE4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424CE4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 segnali e i ritmi del proprio corpo, le differenze sessuali e di sviluppo e adotta pratiche corrette di cura di sé, d’igiene e di sana alimentazione. </w:t>
            </w:r>
          </w:p>
        </w:tc>
      </w:tr>
      <w:tr w:rsidR="00424CE4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49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9"/>
              </w:numPr>
              <w:spacing w:line="242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le differenze sessuali e scoprire le </w:t>
            </w:r>
            <w:proofErr w:type="gramStart"/>
            <w:r>
              <w:rPr>
                <w:sz w:val="24"/>
                <w:szCs w:val="24"/>
              </w:rPr>
              <w:t>differenze</w:t>
            </w:r>
            <w:proofErr w:type="gramEnd"/>
            <w:r>
              <w:rPr>
                <w:sz w:val="24"/>
                <w:szCs w:val="24"/>
              </w:rPr>
              <w:t xml:space="preserve"> tra sé e gli altri; </w:t>
            </w:r>
          </w:p>
          <w:p w:rsidR="00424CE4" w:rsidRDefault="006967CF">
            <w:pPr>
              <w:numPr>
                <w:ilvl w:val="0"/>
                <w:numId w:val="19"/>
              </w:numPr>
              <w:spacing w:line="242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Mostrare cura per la propria persona e per gli oggetti di uso personale; </w:t>
            </w:r>
          </w:p>
          <w:p w:rsidR="00424CE4" w:rsidRDefault="006967CF">
            <w:pPr>
              <w:numPr>
                <w:ilvl w:val="0"/>
                <w:numId w:val="19"/>
              </w:numPr>
              <w:spacing w:line="242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e accettare i diversi momenti della giornata; </w:t>
            </w:r>
          </w:p>
          <w:p w:rsidR="00424CE4" w:rsidRDefault="006967CF">
            <w:pPr>
              <w:numPr>
                <w:ilvl w:val="0"/>
                <w:numId w:val="19"/>
              </w:numPr>
              <w:spacing w:line="259" w:lineRule="auto"/>
              <w:ind w:right="17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con serenità di assaggiare cibi </w:t>
            </w:r>
            <w:r>
              <w:rPr>
                <w:sz w:val="24"/>
                <w:szCs w:val="24"/>
              </w:rPr>
              <w:t xml:space="preserve">nuovi e sapersi comportare in modo adeguato a tavola;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Esercitare le potenzialità sensoriali.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4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di rinforzo delle routine (appello,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-time con letture e conversazioni); </w:t>
            </w:r>
          </w:p>
          <w:p w:rsidR="00424CE4" w:rsidRDefault="006967CF">
            <w:pPr>
              <w:numPr>
                <w:ilvl w:val="0"/>
                <w:numId w:val="14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cura e valorizzazione dei momenti comunitari (col</w:t>
            </w:r>
            <w:r>
              <w:rPr>
                <w:sz w:val="24"/>
                <w:szCs w:val="24"/>
              </w:rPr>
              <w:t xml:space="preserve">azione/pranzo/merenda); </w:t>
            </w:r>
          </w:p>
          <w:p w:rsidR="00424CE4" w:rsidRDefault="006967CF">
            <w:pPr>
              <w:numPr>
                <w:ilvl w:val="0"/>
                <w:numId w:val="1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guidate a piccolo/grande gruppo sulla cura e il rispetto di se stessi e degli altri;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Attività conoscitive attraverso i sensi. </w:t>
            </w:r>
          </w:p>
        </w:tc>
      </w:tr>
    </w:tbl>
    <w:p w:rsidR="00424CE4" w:rsidRDefault="006967CF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52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424CE4">
        <w:trPr>
          <w:trHeight w:val="287"/>
        </w:trPr>
        <w:tc>
          <w:tcPr>
            <w:tcW w:w="1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424CE4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10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Prova piacere nel movimento e sperimenta schemi posturali e motori, li applica nei giochi individuali e </w:t>
            </w:r>
            <w:proofErr w:type="gramStart"/>
            <w:r>
              <w:rPr>
                <w:b/>
                <w:sz w:val="24"/>
                <w:szCs w:val="24"/>
              </w:rPr>
              <w:t>di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78" w:lineRule="auto"/>
              <w:ind w:left="719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>gruppo</w:t>
            </w:r>
            <w:proofErr w:type="gramEnd"/>
            <w:r>
              <w:rPr>
                <w:b/>
                <w:sz w:val="24"/>
                <w:szCs w:val="24"/>
              </w:rPr>
              <w:t xml:space="preserve">, anche con l’uso di piccoli attrezzi ed è in grado di adattarli alle situazioni ambientali all’interno della scuola e all’aperto. </w:t>
            </w:r>
          </w:p>
          <w:p w:rsidR="00424CE4" w:rsidRDefault="006967CF">
            <w:pPr>
              <w:numPr>
                <w:ilvl w:val="0"/>
                <w:numId w:val="10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Controlla l’esecuzione del gesto, valuta il rischio, interagisce con gli altri nei giochi di movimento, nella musica, </w:t>
            </w:r>
            <w:r>
              <w:rPr>
                <w:b/>
                <w:sz w:val="24"/>
                <w:szCs w:val="24"/>
              </w:rPr>
              <w:t xml:space="preserve">nella danza, nella comunicazione espressiva. </w:t>
            </w:r>
          </w:p>
        </w:tc>
      </w:tr>
      <w:tr w:rsidR="00424CE4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304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5"/>
              </w:numPr>
              <w:spacing w:line="280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in modo autonomo e maggiormente consapevole all’interno degli spazi scolastici; </w:t>
            </w:r>
          </w:p>
          <w:p w:rsidR="00424CE4" w:rsidRDefault="006967CF">
            <w:pPr>
              <w:numPr>
                <w:ilvl w:val="0"/>
                <w:numId w:val="5"/>
              </w:numPr>
              <w:spacing w:after="3" w:line="241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gli schemi motori di base: camminare, saltare, correre, strisciare, rotolare, arrampicarsi, lanciare, fare la capriola; </w:t>
            </w:r>
          </w:p>
          <w:p w:rsidR="00424CE4" w:rsidRDefault="006967CF">
            <w:pPr>
              <w:numPr>
                <w:ilvl w:val="0"/>
                <w:numId w:val="5"/>
              </w:numPr>
              <w:spacing w:after="5" w:line="23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e consolidare la motricità fine e la lateralizzazione; </w:t>
            </w:r>
          </w:p>
          <w:p w:rsidR="00424CE4" w:rsidRDefault="006967CF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Controllare i movimenti segmentari e globali; </w:t>
            </w:r>
          </w:p>
          <w:p w:rsidR="00424CE4" w:rsidRDefault="006967CF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Condividere mo</w:t>
            </w:r>
            <w:r>
              <w:rPr>
                <w:sz w:val="24"/>
                <w:szCs w:val="24"/>
              </w:rPr>
              <w:t xml:space="preserve">menti di gioco motorio con piacere; </w:t>
            </w:r>
          </w:p>
          <w:p w:rsidR="00424CE4" w:rsidRDefault="006967CF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Rispettare lo spazio fisico degli altri; </w:t>
            </w:r>
          </w:p>
          <w:p w:rsidR="00424CE4" w:rsidRDefault="006967CF">
            <w:pPr>
              <w:numPr>
                <w:ilvl w:val="0"/>
                <w:numId w:val="5"/>
              </w:numPr>
              <w:spacing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Ideare e proporre possibili giochi motori.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2"/>
              </w:num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motori sia in palestra sia all’aperto; </w:t>
            </w:r>
          </w:p>
          <w:p w:rsidR="00424CE4" w:rsidRDefault="006967CF">
            <w:pPr>
              <w:numPr>
                <w:ilvl w:val="0"/>
                <w:numId w:val="32"/>
              </w:num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motorie segmentarie e globali; </w:t>
            </w:r>
          </w:p>
          <w:p w:rsidR="00424CE4" w:rsidRDefault="006967CF">
            <w:pPr>
              <w:numPr>
                <w:ilvl w:val="0"/>
                <w:numId w:val="32"/>
              </w:num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ritaglio, di travaso con pinze, di strappo,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infilatura di pasta e perle ecc.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Percorsi motori sia liberi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guidati;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Canzoni mimate. </w:t>
            </w:r>
          </w:p>
        </w:tc>
      </w:tr>
    </w:tbl>
    <w:p w:rsidR="00424CE4" w:rsidRDefault="00424CE4">
      <w:pPr>
        <w:spacing w:after="149" w:line="259" w:lineRule="auto"/>
        <w:jc w:val="both"/>
        <w:rPr>
          <w:sz w:val="24"/>
          <w:szCs w:val="24"/>
        </w:rPr>
      </w:pPr>
    </w:p>
    <w:p w:rsidR="00424CE4" w:rsidRDefault="00424CE4">
      <w:pPr>
        <w:spacing w:after="149" w:line="259" w:lineRule="auto"/>
        <w:jc w:val="both"/>
        <w:rPr>
          <w:rFonts w:ascii="Calibri" w:eastAsia="Calibri" w:hAnsi="Calibri" w:cs="Calibri"/>
        </w:rPr>
      </w:pPr>
    </w:p>
    <w:tbl>
      <w:tblPr>
        <w:tblStyle w:val="a3"/>
        <w:tblW w:w="152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663"/>
      </w:tblGrid>
      <w:tr w:rsidR="00424CE4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383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CORPO E IL MOVIMENTO </w:t>
            </w:r>
          </w:p>
        </w:tc>
      </w:tr>
      <w:tr w:rsidR="00424CE4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Riconosce il proprio corpo, le sue diverse parti e rappresenta il corpo fermo e il </w:t>
            </w:r>
            <w:proofErr w:type="gramStart"/>
            <w:r>
              <w:rPr>
                <w:b/>
                <w:sz w:val="24"/>
                <w:szCs w:val="24"/>
              </w:rPr>
              <w:t>corpo</w:t>
            </w:r>
            <w:proofErr w:type="gramEnd"/>
            <w:r>
              <w:rPr>
                <w:b/>
                <w:sz w:val="24"/>
                <w:szCs w:val="24"/>
              </w:rPr>
              <w:t xml:space="preserve"> in movimento. </w:t>
            </w:r>
          </w:p>
        </w:tc>
      </w:tr>
      <w:tr w:rsidR="00424CE4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16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5"/>
              </w:numPr>
              <w:spacing w:after="5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Conoscere, denominare e rappresentare lo schema corporeo nelle sue parti principali; </w:t>
            </w:r>
          </w:p>
          <w:p w:rsidR="00424CE4" w:rsidRDefault="006967CF">
            <w:pPr>
              <w:numPr>
                <w:ilvl w:val="0"/>
                <w:numId w:val="45"/>
              </w:numPr>
              <w:spacing w:line="241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Riconoscere le differenze corporee tra se stessi e gli altri (colore dei capelli, occhi, colore della pelle, alto/basso)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24CE4" w:rsidRDefault="006967CF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0"/>
              </w:numPr>
              <w:spacing w:after="6" w:line="23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di rappresentazione grafica coerente</w:t>
            </w:r>
            <w:r>
              <w:rPr>
                <w:sz w:val="24"/>
                <w:szCs w:val="24"/>
              </w:rPr>
              <w:t xml:space="preserve"> con il proprio aspetto fisico; </w:t>
            </w:r>
          </w:p>
          <w:p w:rsidR="00424CE4" w:rsidRDefault="006967CF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allo specchio; </w:t>
            </w:r>
          </w:p>
          <w:p w:rsidR="00424CE4" w:rsidRDefault="006967CF">
            <w:pPr>
              <w:numPr>
                <w:ilvl w:val="0"/>
                <w:numId w:val="20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Rappresentazione grafica dello schema corporeo;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Giochi delle ombre con il corpo. </w:t>
            </w:r>
          </w:p>
        </w:tc>
      </w:tr>
    </w:tbl>
    <w:p w:rsidR="00424CE4" w:rsidRDefault="006967CF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3" w:line="259" w:lineRule="auto"/>
        <w:ind w:left="-30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4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660"/>
      </w:tblGrid>
      <w:tr w:rsidR="00424CE4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right="4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424CE4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usa la lingua italiana, arricchisce e precisa il proprio lessico, comprende parole e discorsi, </w:t>
            </w:r>
            <w:proofErr w:type="gramStart"/>
            <w:r>
              <w:rPr>
                <w:b/>
                <w:sz w:val="24"/>
                <w:szCs w:val="24"/>
              </w:rPr>
              <w:t>fa</w:t>
            </w:r>
            <w:proofErr w:type="gramEnd"/>
            <w:r>
              <w:rPr>
                <w:b/>
                <w:sz w:val="24"/>
                <w:szCs w:val="24"/>
              </w:rPr>
              <w:t xml:space="preserve"> ipotesi sui significati </w:t>
            </w:r>
          </w:p>
        </w:tc>
      </w:tr>
      <w:tr w:rsidR="00424CE4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3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319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Prestare attenzione e comprendere i discorsi altrui; </w:t>
            </w:r>
          </w:p>
          <w:p w:rsidR="00424CE4" w:rsidRDefault="006967CF">
            <w:pPr>
              <w:numPr>
                <w:ilvl w:val="0"/>
                <w:numId w:val="40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Cercare di esprimere il proprio punto di vista con frasi più articolate; </w:t>
            </w:r>
          </w:p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Arricchire e ampliare il lessico; </w:t>
            </w:r>
          </w:p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Capire ed eseguire consegne e brevi istruzioni; </w:t>
            </w:r>
          </w:p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Ripetere correttamente i fonemi; </w:t>
            </w:r>
          </w:p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Allenare la percezione uditiva; </w:t>
            </w:r>
          </w:p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Allenare le prassie </w:t>
            </w:r>
            <w:proofErr w:type="spellStart"/>
            <w:r>
              <w:rPr>
                <w:sz w:val="24"/>
                <w:szCs w:val="24"/>
              </w:rPr>
              <w:t>bucco</w:t>
            </w:r>
            <w:proofErr w:type="spellEnd"/>
            <w:r>
              <w:rPr>
                <w:sz w:val="24"/>
                <w:szCs w:val="24"/>
              </w:rPr>
              <w:t>-facci</w:t>
            </w:r>
            <w:r>
              <w:rPr>
                <w:sz w:val="24"/>
                <w:szCs w:val="24"/>
              </w:rPr>
              <w:t xml:space="preserve">ali; </w:t>
            </w:r>
          </w:p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Acquisire termini specifici in base alle esperienze; </w:t>
            </w:r>
          </w:p>
          <w:p w:rsidR="00424CE4" w:rsidRDefault="006967CF">
            <w:pPr>
              <w:numPr>
                <w:ilvl w:val="0"/>
                <w:numId w:val="4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Interpretare e spiegare semplici rapporti di causa ed </w:t>
            </w:r>
            <w:proofErr w:type="gramStart"/>
            <w:r>
              <w:rPr>
                <w:sz w:val="24"/>
                <w:szCs w:val="24"/>
              </w:rPr>
              <w:t>effetto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Conversazioni guidate a piccolo e grande gruppo; </w:t>
            </w:r>
          </w:p>
          <w:p w:rsidR="00424CE4" w:rsidRDefault="006967CF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attivo di narrazioni e racconti; </w:t>
            </w:r>
          </w:p>
          <w:p w:rsidR="00424CE4" w:rsidRDefault="006967CF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Letture di </w:t>
            </w:r>
            <w:proofErr w:type="spellStart"/>
            <w:r>
              <w:rPr>
                <w:sz w:val="24"/>
                <w:szCs w:val="24"/>
              </w:rPr>
              <w:t>silent</w:t>
            </w:r>
            <w:proofErr w:type="spellEnd"/>
            <w:r>
              <w:rPr>
                <w:sz w:val="24"/>
                <w:szCs w:val="24"/>
              </w:rPr>
              <w:t xml:space="preserve"> book; </w:t>
            </w:r>
          </w:p>
          <w:p w:rsidR="00424CE4" w:rsidRDefault="006967CF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Esecuzione di co</w:t>
            </w:r>
            <w:r>
              <w:rPr>
                <w:sz w:val="24"/>
                <w:szCs w:val="24"/>
              </w:rPr>
              <w:t xml:space="preserve">nsegne; </w:t>
            </w:r>
          </w:p>
          <w:p w:rsidR="00424CE4" w:rsidRDefault="006967CF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Gioco del telefono; </w:t>
            </w:r>
          </w:p>
          <w:p w:rsidR="00424CE4" w:rsidRDefault="006967CF">
            <w:pPr>
              <w:numPr>
                <w:ilvl w:val="0"/>
                <w:numId w:val="4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motilità di lingua, guance, labbra e soffio </w:t>
            </w:r>
          </w:p>
        </w:tc>
      </w:tr>
    </w:tbl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6967CF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660"/>
      </w:tblGrid>
      <w:tr w:rsidR="00424CE4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left="390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 DISCORSI E LE PAROLE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4CE4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Sa esprimere e comunicare </w:t>
            </w:r>
            <w:proofErr w:type="gramStart"/>
            <w:r>
              <w:rPr>
                <w:b/>
                <w:sz w:val="24"/>
                <w:szCs w:val="24"/>
              </w:rPr>
              <w:t>agli altri emozioni</w:t>
            </w:r>
            <w:proofErr w:type="gramEnd"/>
            <w:r>
              <w:rPr>
                <w:b/>
                <w:sz w:val="24"/>
                <w:szCs w:val="24"/>
              </w:rPr>
              <w:t xml:space="preserve">, sentimenti, argomentazioni attraverso il linguaggio verbale che utilizza in differenti situazioni comunicative </w:t>
            </w:r>
          </w:p>
        </w:tc>
      </w:tr>
      <w:tr w:rsidR="00424CE4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4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00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9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Riconoscere ed esprimere verbalmente i propri bisogni ed emozioni; </w:t>
            </w:r>
          </w:p>
          <w:p w:rsidR="00424CE4" w:rsidRDefault="006967CF">
            <w:pPr>
              <w:numPr>
                <w:ilvl w:val="0"/>
                <w:numId w:val="29"/>
              </w:numPr>
              <w:spacing w:after="8" w:line="249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Descrivere le proprie produzioni grafiche;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Intervenire in modo pertinente all’interno di una conversazione; </w:t>
            </w:r>
          </w:p>
          <w:p w:rsidR="00424CE4" w:rsidRDefault="006967CF">
            <w:pPr>
              <w:numPr>
                <w:ilvl w:val="0"/>
                <w:numId w:val="29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Narrare in modo semplice eventi personali, storie e </w:t>
            </w:r>
            <w:proofErr w:type="gramStart"/>
            <w:r>
              <w:rPr>
                <w:sz w:val="24"/>
                <w:szCs w:val="24"/>
              </w:rPr>
              <w:t>racconti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0"/>
              </w:numPr>
              <w:spacing w:after="9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Supporto finali</w:t>
            </w:r>
            <w:r>
              <w:rPr>
                <w:sz w:val="24"/>
                <w:szCs w:val="24"/>
              </w:rPr>
              <w:t xml:space="preserve">zzato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interventi adeguati nelle conversazioni; </w:t>
            </w:r>
          </w:p>
          <w:p w:rsidR="00424CE4" w:rsidRDefault="006967CF">
            <w:pPr>
              <w:numPr>
                <w:ilvl w:val="0"/>
                <w:numId w:val="3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Racconto di esperienze vissute;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424CE4" w:rsidRDefault="006967CF">
            <w:pPr>
              <w:numPr>
                <w:ilvl w:val="0"/>
                <w:numId w:val="30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Rappresentazione grafica e prime rielaborazioni di narrazioni e vissuti condivisi; </w:t>
            </w:r>
          </w:p>
          <w:p w:rsidR="00424CE4" w:rsidRDefault="006967CF">
            <w:pPr>
              <w:numPr>
                <w:ilvl w:val="0"/>
                <w:numId w:val="30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Verbalizzazione delle proprie emozioni e riconoscimento delle </w:t>
            </w:r>
            <w:proofErr w:type="gramStart"/>
            <w:r>
              <w:rPr>
                <w:sz w:val="24"/>
                <w:szCs w:val="24"/>
              </w:rPr>
              <w:t>emozioni</w:t>
            </w:r>
            <w:proofErr w:type="gramEnd"/>
            <w:r>
              <w:rPr>
                <w:sz w:val="24"/>
                <w:szCs w:val="24"/>
              </w:rPr>
              <w:t xml:space="preserve"> altrui. </w:t>
            </w:r>
          </w:p>
        </w:tc>
      </w:tr>
    </w:tbl>
    <w:p w:rsidR="00424CE4" w:rsidRDefault="00424CE4">
      <w:pPr>
        <w:spacing w:line="259" w:lineRule="auto"/>
        <w:ind w:left="-1133" w:right="12055"/>
        <w:rPr>
          <w:sz w:val="28"/>
          <w:szCs w:val="28"/>
        </w:rPr>
      </w:pPr>
    </w:p>
    <w:tbl>
      <w:tblPr>
        <w:tblStyle w:val="a6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4"/>
        <w:gridCol w:w="6237"/>
        <w:gridCol w:w="6804"/>
      </w:tblGrid>
      <w:tr w:rsidR="00424CE4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right="36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424CE4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26"/>
              </w:numPr>
              <w:spacing w:after="4" w:line="239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Sperimenta rime, filastrocche, drammatizzazioni; inventa nuove parole, cerca somiglianze e analogie tra i suoni e i significati. </w:t>
            </w:r>
          </w:p>
          <w:p w:rsidR="00424CE4" w:rsidRDefault="006967CF">
            <w:pPr>
              <w:numPr>
                <w:ilvl w:val="0"/>
                <w:numId w:val="2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Ascolta e comprende narrazioni, racconta e inventa storie, chiede e offre spiegazioni, usa il linguaggio per progettare attività e per definirne </w:t>
            </w:r>
            <w:proofErr w:type="gramStart"/>
            <w:r>
              <w:rPr>
                <w:b/>
                <w:sz w:val="24"/>
                <w:szCs w:val="24"/>
              </w:rPr>
              <w:t>regole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4CE4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32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3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29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55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2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Ascoltare storie e racconti e offrire le prime forme di rielaborazione personale; </w:t>
            </w:r>
          </w:p>
          <w:p w:rsidR="00424CE4" w:rsidRDefault="006967CF">
            <w:pPr>
              <w:numPr>
                <w:ilvl w:val="0"/>
                <w:numId w:val="12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Prestare attenzione e ascolto nei momenti di conversazione; </w:t>
            </w:r>
          </w:p>
          <w:p w:rsidR="00424CE4" w:rsidRDefault="006967CF">
            <w:pPr>
              <w:numPr>
                <w:ilvl w:val="0"/>
                <w:numId w:val="12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Memorizzare e ripetere filastrocche in rima e brevi poesie; </w:t>
            </w:r>
          </w:p>
          <w:p w:rsidR="00424CE4" w:rsidRDefault="006967CF">
            <w:pPr>
              <w:numPr>
                <w:ilvl w:val="0"/>
                <w:numId w:val="12"/>
              </w:numPr>
              <w:spacing w:line="245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Formulare verbalmente una semplice sequenza narrati</w:t>
            </w:r>
            <w:r>
              <w:rPr>
                <w:sz w:val="24"/>
                <w:szCs w:val="24"/>
              </w:rPr>
              <w:t xml:space="preserve">va usando i connettivi logici (prima-dopo). </w:t>
            </w:r>
          </w:p>
          <w:p w:rsidR="00424CE4" w:rsidRDefault="006967CF">
            <w:pPr>
              <w:spacing w:line="240" w:lineRule="auto"/>
              <w:ind w:left="71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1"/>
              </w:numPr>
              <w:spacing w:after="8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Lettura di albi illustrati e ascolto di semplici racconti orali; </w:t>
            </w:r>
          </w:p>
          <w:p w:rsidR="00424CE4" w:rsidRDefault="006967CF">
            <w:pPr>
              <w:numPr>
                <w:ilvl w:val="0"/>
                <w:numId w:val="21"/>
              </w:numPr>
              <w:spacing w:after="13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e memorizzazione di filastrocche in rima, di poesie e di canzoncine animate con i gesti; </w:t>
            </w:r>
          </w:p>
          <w:p w:rsidR="00424CE4" w:rsidRDefault="006967CF">
            <w:pPr>
              <w:numPr>
                <w:ilvl w:val="0"/>
                <w:numId w:val="21"/>
              </w:numPr>
              <w:spacing w:line="244" w:lineRule="auto"/>
              <w:ind w:hanging="360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Conversazioni a piccolo e grande gruppo con rispetto dei turni di parola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424CE4" w:rsidRDefault="006967CF">
            <w:pPr>
              <w:spacing w:line="240" w:lineRule="auto"/>
              <w:ind w:left="72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6967CF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424CE4">
        <w:trPr>
          <w:trHeight w:val="2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424CE4">
        <w:trPr>
          <w:trHeight w:val="16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right="19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Ragiona sulla lingua, scopre la presenza di </w:t>
            </w:r>
            <w:proofErr w:type="gramStart"/>
            <w:r>
              <w:rPr>
                <w:b/>
                <w:sz w:val="24"/>
                <w:szCs w:val="24"/>
              </w:rPr>
              <w:t>lingue</w:t>
            </w:r>
            <w:proofErr w:type="gramEnd"/>
            <w:r>
              <w:rPr>
                <w:b/>
                <w:sz w:val="24"/>
                <w:szCs w:val="24"/>
              </w:rPr>
              <w:t xml:space="preserve"> diverse, riconosce e sperimenta la pluralità dei linguaggi, si misura con la creatività e la fantasia. </w:t>
            </w:r>
          </w:p>
        </w:tc>
      </w:tr>
      <w:tr w:rsidR="00424CE4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17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6"/>
              </w:numPr>
              <w:spacing w:after="14" w:line="244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Esprimersi attraverso il linguaggio mimico </w:t>
            </w:r>
            <w:proofErr w:type="gramStart"/>
            <w:r>
              <w:rPr>
                <w:sz w:val="24"/>
                <w:szCs w:val="24"/>
              </w:rPr>
              <w:t>gestuale</w:t>
            </w:r>
            <w:proofErr w:type="gramEnd"/>
            <w:r>
              <w:rPr>
                <w:sz w:val="24"/>
                <w:szCs w:val="24"/>
              </w:rPr>
              <w:t xml:space="preserve"> cercando gesti condivisi e universali; </w:t>
            </w:r>
          </w:p>
          <w:p w:rsidR="00424CE4" w:rsidRDefault="006967CF">
            <w:pPr>
              <w:numPr>
                <w:ilvl w:val="0"/>
                <w:numId w:val="6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Cogliere le diversità fonologiche tra le varie lingue.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Semplici drammatizzazioni o giochi di ruolo; </w:t>
            </w:r>
          </w:p>
          <w:p w:rsidR="00424CE4" w:rsidRDefault="006967CF">
            <w:pPr>
              <w:numPr>
                <w:ilvl w:val="0"/>
                <w:numId w:val="13"/>
              </w:numPr>
              <w:spacing w:line="261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Brevi scambi verbali inerenti </w:t>
            </w: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routine e gli aspetti pratici legati al contesto scolastico utilizzando le lingue d’origine; </w:t>
            </w:r>
          </w:p>
          <w:p w:rsidR="00424CE4" w:rsidRDefault="006967CF">
            <w:pPr>
              <w:numPr>
                <w:ilvl w:val="0"/>
                <w:numId w:val="13"/>
              </w:numPr>
              <w:spacing w:line="240" w:lineRule="auto"/>
              <w:ind w:hanging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Ascolto di canzoni o visioni di filmati non in lingua italiana. </w:t>
            </w:r>
          </w:p>
        </w:tc>
      </w:tr>
    </w:tbl>
    <w:p w:rsidR="00424CE4" w:rsidRDefault="006967CF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8"/>
        <w:tblW w:w="151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378"/>
        <w:gridCol w:w="5809"/>
        <w:gridCol w:w="6948"/>
      </w:tblGrid>
      <w:tr w:rsidR="00424CE4">
        <w:trPr>
          <w:trHeight w:val="2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40" w:lineRule="auto"/>
              <w:rPr>
                <w:sz w:val="28"/>
                <w:szCs w:val="28"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left="36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 DISCORSI E LE PAROLE </w:t>
            </w:r>
          </w:p>
        </w:tc>
      </w:tr>
      <w:tr w:rsidR="00424CE4">
        <w:trPr>
          <w:trHeight w:val="139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after="38" w:line="241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Traguardi per lo sviluppo delle competenze al termine della </w:t>
            </w:r>
            <w:proofErr w:type="gramStart"/>
            <w:r>
              <w:rPr>
                <w:b/>
                <w:sz w:val="24"/>
                <w:szCs w:val="24"/>
              </w:rPr>
              <w:t>sc.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4"/>
              </w:rPr>
              <w:t>dell’</w:t>
            </w:r>
            <w:proofErr w:type="gramEnd"/>
            <w:r>
              <w:rPr>
                <w:b/>
                <w:sz w:val="24"/>
                <w:szCs w:val="24"/>
              </w:rPr>
              <w:t xml:space="preserve">infanzia 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40" w:lineRule="auto"/>
              <w:ind w:left="719" w:hanging="360"/>
              <w:rPr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avvicina alla lingua scritta, esplora e sperimenta prime forme di comunicazione attraverso la scrittura, incontrando anche le tecnologie digitali e i nuovi media. </w:t>
            </w:r>
          </w:p>
        </w:tc>
      </w:tr>
      <w:tr w:rsidR="00424CE4">
        <w:trPr>
          <w:trHeight w:val="2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Sezion</w:t>
            </w:r>
            <w:r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2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"/>
              </w:numPr>
              <w:spacing w:after="9" w:line="244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Esplorare il mondo dei libri, nelle sue diverse accezioni; </w:t>
            </w:r>
          </w:p>
          <w:p w:rsidR="00424CE4" w:rsidRDefault="006967CF">
            <w:pPr>
              <w:numPr>
                <w:ilvl w:val="0"/>
                <w:numId w:val="2"/>
              </w:numPr>
              <w:spacing w:line="261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Eseguire segni grafici maggiormente complessi con attenzione alla direzionalità e all’impugnatura; </w:t>
            </w:r>
          </w:p>
          <w:p w:rsidR="00424CE4" w:rsidRDefault="006967CF">
            <w:pPr>
              <w:numPr>
                <w:ilvl w:val="0"/>
                <w:numId w:val="2"/>
              </w:numPr>
              <w:spacing w:line="244" w:lineRule="auto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Stimolare la motricità fine prestando attenzione anche alla postura del corpo. </w:t>
            </w:r>
          </w:p>
          <w:p w:rsidR="00424CE4" w:rsidRDefault="006967CF">
            <w:pPr>
              <w:spacing w:line="240" w:lineRule="auto"/>
              <w:ind w:left="71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Prime attività di pregrafismo; </w:t>
            </w:r>
          </w:p>
          <w:p w:rsidR="00424CE4" w:rsidRDefault="006967CF">
            <w:pPr>
              <w:numPr>
                <w:ilvl w:val="0"/>
                <w:numId w:val="2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Giochi di motricità fine; </w:t>
            </w:r>
          </w:p>
          <w:p w:rsidR="00424CE4" w:rsidRDefault="006967CF">
            <w:pPr>
              <w:numPr>
                <w:ilvl w:val="0"/>
                <w:numId w:val="2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Uso di strumenti diversi che lasciano tracce </w:t>
            </w:r>
            <w:proofErr w:type="gramStart"/>
            <w:r>
              <w:rPr>
                <w:sz w:val="24"/>
                <w:szCs w:val="24"/>
              </w:rPr>
              <w:t>diverse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Utilizzo della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 xml:space="preserve"> e di alcune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educative;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Semplici dettati grafici. </w:t>
            </w:r>
          </w:p>
        </w:tc>
      </w:tr>
    </w:tbl>
    <w:p w:rsidR="00424CE4" w:rsidRDefault="00424CE4">
      <w:pPr>
        <w:widowControl w:val="0"/>
      </w:pPr>
    </w:p>
    <w:tbl>
      <w:tblPr>
        <w:tblStyle w:val="a9"/>
        <w:tblW w:w="15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424CE4">
        <w:trPr>
          <w:trHeight w:val="287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0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424CE4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9"/>
              </w:numPr>
              <w:spacing w:line="242" w:lineRule="auto"/>
              <w:ind w:right="115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comunica, esprime bisogni, racconta, utilizzando le varie possibilità che il linguaggio del corpo consente; </w:t>
            </w:r>
          </w:p>
          <w:p w:rsidR="00424CE4" w:rsidRDefault="006967CF">
            <w:pPr>
              <w:numPr>
                <w:ilvl w:val="0"/>
                <w:numId w:val="9"/>
              </w:numPr>
              <w:spacing w:line="259" w:lineRule="auto"/>
              <w:ind w:right="115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Inventa storia e sa esprimerle attraverso la drammatizzazione, il disegno, la pittura e altre attività manipolative; utilizza materiali e strumenti, tecniche espressive e creative; esplora le potenzialità offerte dalle </w:t>
            </w:r>
            <w:proofErr w:type="gramStart"/>
            <w:r>
              <w:rPr>
                <w:b/>
                <w:sz w:val="24"/>
                <w:szCs w:val="24"/>
              </w:rPr>
              <w:t>tecnologie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4CE4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Obiettivi di a</w:t>
            </w:r>
            <w:r>
              <w:rPr>
                <w:b/>
                <w:sz w:val="24"/>
                <w:szCs w:val="24"/>
              </w:rPr>
              <w:t xml:space="preserve">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424CE4" w:rsidRDefault="00424CE4">
      <w:pPr>
        <w:spacing w:line="259" w:lineRule="auto"/>
        <w:rPr>
          <w:rFonts w:ascii="Calibri" w:eastAsia="Calibri" w:hAnsi="Calibri" w:cs="Calibri"/>
        </w:rPr>
      </w:pPr>
    </w:p>
    <w:tbl>
      <w:tblPr>
        <w:tblStyle w:val="aa"/>
        <w:tblW w:w="1513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424CE4">
        <w:trPr>
          <w:trHeight w:val="801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after="260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9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9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5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after="15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e comunicare le proprie emozioni attraverso il corpo; </w:t>
            </w:r>
          </w:p>
          <w:p w:rsidR="00424CE4" w:rsidRDefault="006967CF">
            <w:pPr>
              <w:spacing w:after="10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e comunicare le proprie esperienze vissute e racconti; </w:t>
            </w:r>
          </w:p>
          <w:p w:rsidR="00424CE4" w:rsidRDefault="006967CF">
            <w:pPr>
              <w:spacing w:after="8" w:line="24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con </w:t>
            </w:r>
            <w:proofErr w:type="gramStart"/>
            <w:r>
              <w:rPr>
                <w:sz w:val="24"/>
                <w:szCs w:val="24"/>
              </w:rPr>
              <w:t>maggiore sicurezza varie tecniche espressive</w:t>
            </w:r>
            <w:proofErr w:type="gramEnd"/>
            <w:r>
              <w:rPr>
                <w:sz w:val="24"/>
                <w:szCs w:val="24"/>
              </w:rPr>
              <w:t xml:space="preserve">: grafiche, pittoriche, manipolative; Utilizzare diversi strumenti strutturati e naturali; Impugnare diversi strumenti rinforzando la presa tripode; </w:t>
            </w:r>
          </w:p>
          <w:p w:rsidR="00424CE4" w:rsidRDefault="006967CF">
            <w:pPr>
              <w:spacing w:line="265" w:lineRule="auto"/>
              <w:ind w:right="193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Leggere e interpretare immagini target come ope</w:t>
            </w:r>
            <w:r>
              <w:rPr>
                <w:sz w:val="24"/>
                <w:szCs w:val="24"/>
              </w:rPr>
              <w:t xml:space="preserve">re d’arte, icone e manifesti pubblicitari; Riconoscere i colori secondari e terziari;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i colori secondari e terziari in natura;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Colorare con elementi naturali; </w:t>
            </w:r>
          </w:p>
          <w:p w:rsidR="00424CE4" w:rsidRDefault="006967CF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produzione grafica valorizzando il proprio stile;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Migliorare la campitura; </w:t>
            </w:r>
          </w:p>
          <w:p w:rsidR="00424CE4" w:rsidRDefault="006967CF">
            <w:pPr>
              <w:spacing w:after="10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e utilizzare diversi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spacing w:after="14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con immaginazione e creatività le proprie emozioni; </w:t>
            </w:r>
          </w:p>
          <w:p w:rsidR="00424CE4" w:rsidRDefault="006967CF">
            <w:pPr>
              <w:spacing w:line="27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Disegnare le varie espressioni del viso e gli stati d’animo; </w:t>
            </w:r>
          </w:p>
          <w:p w:rsidR="00424CE4" w:rsidRDefault="006967CF">
            <w:pPr>
              <w:spacing w:after="10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Interpretare semplici ruoli nelle drammatizza</w:t>
            </w:r>
            <w:r>
              <w:rPr>
                <w:sz w:val="24"/>
                <w:szCs w:val="24"/>
              </w:rPr>
              <w:t xml:space="preserve">zioni e nel gioco simbolico;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Mimare filastrocche e canzoni;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guidati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 xml:space="preserve">, Tablet, proiettore e tavolo luminoso.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60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528"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after="7" w:line="24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movimento e drammatico-espressivi; </w:t>
            </w:r>
            <w:proofErr w:type="gramStart"/>
            <w:r>
              <w:rPr>
                <w:sz w:val="24"/>
                <w:szCs w:val="24"/>
              </w:rPr>
              <w:t>Attività grafico-pittoriche e manipolative</w:t>
            </w:r>
            <w:proofErr w:type="gramEnd"/>
            <w:r>
              <w:rPr>
                <w:sz w:val="24"/>
                <w:szCs w:val="24"/>
              </w:rPr>
              <w:t xml:space="preserve"> con diverse tecniche; </w:t>
            </w:r>
          </w:p>
          <w:p w:rsidR="00424CE4" w:rsidRDefault="006967CF">
            <w:pPr>
              <w:spacing w:after="61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grafico-pittoriche e manipolative con diversi strumenti;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Lettura e rielaborazione di opere d’arte e manifesti;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mescolanza di colori primari; </w:t>
            </w:r>
          </w:p>
          <w:p w:rsidR="00424CE4" w:rsidRDefault="006967CF">
            <w:pPr>
              <w:spacing w:after="13" w:line="240" w:lineRule="auto"/>
              <w:ind w:right="71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riconoscimento, denominazione e ricerca dei colori primari, secondari e terziari negli oggetti di uso quotidiano e in natura;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Estrazione dei colori dagli elementi naturali;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Rappresentazioni grafiche sp</w:t>
            </w:r>
            <w:r>
              <w:rPr>
                <w:sz w:val="24"/>
                <w:szCs w:val="24"/>
              </w:rPr>
              <w:t xml:space="preserve">ontanee e guidate;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copia dal vero;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campitura;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Manipolazione di materiali diversi strutturati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di pinze, pipette e forbici;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mimo e drammatizzazione;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Gioco simbolico;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ludiche, guidate e non, su</w:t>
            </w:r>
            <w:r>
              <w:rPr>
                <w:sz w:val="24"/>
                <w:szCs w:val="24"/>
              </w:rPr>
              <w:t xml:space="preserve">pportate dalle new </w:t>
            </w:r>
            <w:proofErr w:type="spellStart"/>
            <w:proofErr w:type="gramStart"/>
            <w:r>
              <w:rPr>
                <w:sz w:val="24"/>
                <w:szCs w:val="24"/>
              </w:rPr>
              <w:t>technology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24CE4" w:rsidRDefault="00424CE4">
      <w:pPr>
        <w:spacing w:after="220" w:line="259" w:lineRule="auto"/>
        <w:rPr>
          <w:rFonts w:ascii="Calibri" w:eastAsia="Calibri" w:hAnsi="Calibri" w:cs="Calibri"/>
        </w:rPr>
      </w:pP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b"/>
        <w:tblW w:w="15236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108"/>
        <w:gridCol w:w="6564"/>
        <w:gridCol w:w="6564"/>
      </w:tblGrid>
      <w:tr w:rsidR="00424CE4">
        <w:trPr>
          <w:trHeight w:val="290"/>
        </w:trPr>
        <w:tc>
          <w:tcPr>
            <w:tcW w:w="1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6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IMMAGINI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SUONI, COLORI </w:t>
            </w:r>
          </w:p>
        </w:tc>
      </w:tr>
      <w:tr w:rsidR="00424CE4">
        <w:trPr>
          <w:trHeight w:val="1948"/>
        </w:trPr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17"/>
              </w:numPr>
              <w:spacing w:line="27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Segue con curiosità e piacere spettacoli di vario tipo (teatrali, musicali, visivi, di animazione); sviluppa interesse per l’ascolto della musica e per la </w:t>
            </w:r>
            <w:proofErr w:type="gramStart"/>
            <w:r>
              <w:rPr>
                <w:b/>
                <w:sz w:val="24"/>
                <w:szCs w:val="24"/>
              </w:rPr>
              <w:t>fruizione</w:t>
            </w:r>
            <w:proofErr w:type="gramEnd"/>
            <w:r>
              <w:rPr>
                <w:b/>
                <w:sz w:val="24"/>
                <w:szCs w:val="24"/>
              </w:rPr>
              <w:t xml:space="preserve"> delle opere d’arte; </w:t>
            </w:r>
          </w:p>
          <w:p w:rsidR="00424CE4" w:rsidRDefault="006967CF">
            <w:pPr>
              <w:numPr>
                <w:ilvl w:val="0"/>
                <w:numId w:val="17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Scopre il paesaggio sonoro attraverso attività di percezione e produzi</w:t>
            </w:r>
            <w:r>
              <w:rPr>
                <w:b/>
                <w:sz w:val="24"/>
                <w:szCs w:val="24"/>
              </w:rPr>
              <w:t xml:space="preserve">one musicale utilizzando voce, corpo e oggetti; </w:t>
            </w:r>
          </w:p>
          <w:p w:rsidR="00424CE4" w:rsidRDefault="006967CF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Sperimenta e combina elementi musicali di base, producendo semplici sequenze sonoro-musicali; </w:t>
            </w:r>
          </w:p>
          <w:p w:rsidR="00424CE4" w:rsidRDefault="006967CF">
            <w:pPr>
              <w:numPr>
                <w:ilvl w:val="0"/>
                <w:numId w:val="1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Esplora i primi alfabeti musicali, utilizzando anche i simboli di una notazione informale per codificare i suoni</w:t>
            </w:r>
            <w:r>
              <w:rPr>
                <w:b/>
                <w:sz w:val="24"/>
                <w:szCs w:val="24"/>
              </w:rPr>
              <w:t xml:space="preserve"> percepiti e </w:t>
            </w:r>
            <w:proofErr w:type="gramStart"/>
            <w:r>
              <w:rPr>
                <w:b/>
                <w:sz w:val="24"/>
                <w:szCs w:val="24"/>
              </w:rPr>
              <w:t>riprodurli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24CE4">
        <w:trPr>
          <w:trHeight w:val="28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31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suoni e musiche di vario genere; </w:t>
            </w:r>
          </w:p>
          <w:p w:rsidR="00424CE4" w:rsidRDefault="006967CF">
            <w:pPr>
              <w:numPr>
                <w:ilvl w:val="0"/>
                <w:numId w:val="1"/>
              </w:numPr>
              <w:spacing w:after="8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Ascoltare e sperimentare ritmi con strumenti musicali e </w:t>
            </w:r>
            <w:proofErr w:type="gramStart"/>
            <w:r>
              <w:rPr>
                <w:sz w:val="24"/>
                <w:szCs w:val="24"/>
              </w:rPr>
              <w:t>body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percussion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la propria voce come strumento musicale; </w:t>
            </w:r>
          </w:p>
          <w:p w:rsidR="00424CE4" w:rsidRDefault="006967CF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Partecipare attivamente al canto di gruppo; </w:t>
            </w:r>
          </w:p>
          <w:p w:rsidR="00424CE4" w:rsidRDefault="006967CF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Associare movimenti alla musica e andature </w:t>
            </w:r>
            <w:proofErr w:type="gramStart"/>
            <w:r>
              <w:rPr>
                <w:sz w:val="24"/>
                <w:szCs w:val="24"/>
              </w:rPr>
              <w:t>ai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diversi</w:t>
            </w:r>
            <w:proofErr w:type="gramEnd"/>
            <w:r>
              <w:rPr>
                <w:sz w:val="24"/>
                <w:szCs w:val="24"/>
              </w:rPr>
              <w:t xml:space="preserve"> ritmi; </w:t>
            </w:r>
          </w:p>
          <w:p w:rsidR="00424CE4" w:rsidRDefault="006967CF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Utilizzare materiali diversi per produrre suoni;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Ascolto di brani musicali di vario genere; </w:t>
            </w:r>
          </w:p>
          <w:p w:rsidR="00424CE4" w:rsidRDefault="006967CF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Produzione di sequenze sonore e ritmi; </w:t>
            </w:r>
          </w:p>
          <w:p w:rsidR="00424CE4" w:rsidRDefault="006967CF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Canti e </w:t>
            </w:r>
            <w:proofErr w:type="spellStart"/>
            <w:r>
              <w:rPr>
                <w:sz w:val="24"/>
                <w:szCs w:val="24"/>
              </w:rPr>
              <w:t>bans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46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Esecuzione di movimenti del corpo associati alla musica; </w:t>
            </w:r>
          </w:p>
          <w:p w:rsidR="00424CE4" w:rsidRDefault="006967CF">
            <w:pPr>
              <w:numPr>
                <w:ilvl w:val="0"/>
                <w:numId w:val="46"/>
              </w:numPr>
              <w:spacing w:line="28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Ricerca e denominazione di suoni e rumori nell’ambiente circostante; </w:t>
            </w:r>
          </w:p>
          <w:p w:rsidR="00424CE4" w:rsidRDefault="006967CF">
            <w:pPr>
              <w:numPr>
                <w:ilvl w:val="0"/>
                <w:numId w:val="4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Riproduzione di sequenze ritmiche; </w:t>
            </w:r>
          </w:p>
        </w:tc>
      </w:tr>
    </w:tbl>
    <w:p w:rsidR="00424CE4" w:rsidRDefault="00424CE4">
      <w:pPr>
        <w:spacing w:line="259" w:lineRule="auto"/>
        <w:rPr>
          <w:rFonts w:ascii="Calibri" w:eastAsia="Calibri" w:hAnsi="Calibri" w:cs="Calibri"/>
        </w:rPr>
      </w:pPr>
    </w:p>
    <w:tbl>
      <w:tblPr>
        <w:tblStyle w:val="ac"/>
        <w:tblW w:w="1513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424CE4">
        <w:trPr>
          <w:trHeight w:val="3453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424C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after="260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Sonorizzare storie e melodie con lo </w:t>
            </w:r>
            <w:proofErr w:type="gramStart"/>
            <w:r>
              <w:rPr>
                <w:sz w:val="24"/>
                <w:szCs w:val="24"/>
              </w:rPr>
              <w:t>strumentario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4"/>
                <w:szCs w:val="24"/>
              </w:rPr>
              <w:t>Orff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Affinare la capacità di ascolto; </w:t>
            </w:r>
          </w:p>
          <w:p w:rsidR="00424CE4" w:rsidRDefault="006967CF">
            <w:pPr>
              <w:spacing w:after="17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Discriminare suoni e rumori del corpo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dell’</w:t>
            </w:r>
            <w:proofErr w:type="gramEnd"/>
            <w:r>
              <w:rPr>
                <w:sz w:val="24"/>
                <w:szCs w:val="24"/>
              </w:rPr>
              <w:t xml:space="preserve">ambiente circostante;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Nominare suoni e rumori e associarli alla fonte; </w:t>
            </w:r>
          </w:p>
          <w:p w:rsidR="00424CE4" w:rsidRDefault="006967CF">
            <w:pPr>
              <w:spacing w:after="2" w:line="248" w:lineRule="auto"/>
              <w:ind w:right="498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Memorizzare sequenze ritmiche e psicomotorie; Esprimere valutazioni e impressioni sui brani musicali as</w:t>
            </w:r>
            <w:r>
              <w:rPr>
                <w:sz w:val="24"/>
                <w:szCs w:val="24"/>
              </w:rPr>
              <w:t xml:space="preserve">coltati;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Tradurre in segni grafici canzoni e melodie;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Assistere e partecipare a spettacoli di vario genere (ludico-teatrali, burattini, …).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after="260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08" w:line="259" w:lineRule="auto"/>
              <w:ind w:lef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111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after="15" w:line="24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di strumenti con materiale di recupero; </w:t>
            </w:r>
          </w:p>
          <w:p w:rsidR="00424CE4" w:rsidRDefault="006967CF">
            <w:pPr>
              <w:spacing w:after="10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Drammatizzazione di storie e melodie con gli strumenti musicali;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Esecuzione di semplici danze; </w:t>
            </w:r>
          </w:p>
          <w:p w:rsidR="00424CE4" w:rsidRDefault="006967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Rappresentazione grafica di canzoni e melodie; Visione e rappresentazione grafica di letture animate, spettacoli teatrali e musicali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d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424CE4">
        <w:trPr>
          <w:trHeight w:val="287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424CE4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</w:tc>
      </w:tr>
      <w:tr w:rsidR="00424CE4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Obiettivi di apprendi</w:t>
            </w:r>
            <w:r>
              <w:rPr>
                <w:b/>
                <w:sz w:val="24"/>
                <w:szCs w:val="24"/>
              </w:rPr>
              <w:t xml:space="preserve">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8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3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Identificare proprietà di oggetti rispetto a certe loro caratteristiche; </w:t>
            </w:r>
          </w:p>
          <w:p w:rsidR="00424CE4" w:rsidRDefault="006967CF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Selezionare in base ad un criterio dato; </w:t>
            </w:r>
          </w:p>
          <w:p w:rsidR="00424CE4" w:rsidRDefault="006967CF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Identificare la quantità di più/ di meno; </w:t>
            </w:r>
          </w:p>
          <w:p w:rsidR="00424CE4" w:rsidRDefault="006967CF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Fare associazioni di forma, colore e dimensione; </w:t>
            </w:r>
          </w:p>
          <w:p w:rsidR="00424CE4" w:rsidRDefault="006967CF">
            <w:pPr>
              <w:numPr>
                <w:ilvl w:val="0"/>
                <w:numId w:val="23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semplici alternanze con materiale vario seguendo le istruzioni; </w:t>
            </w:r>
          </w:p>
          <w:p w:rsidR="00424CE4" w:rsidRDefault="006967CF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Catalogare materiali naturali e </w:t>
            </w: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2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Fare i primi confronti di misura utilizzando materiale </w:t>
            </w:r>
            <w:proofErr w:type="gramStart"/>
            <w:r>
              <w:rPr>
                <w:sz w:val="24"/>
                <w:szCs w:val="24"/>
              </w:rPr>
              <w:t>concreto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classificazione </w:t>
            </w:r>
            <w:proofErr w:type="gramStart"/>
            <w:r>
              <w:rPr>
                <w:sz w:val="24"/>
                <w:szCs w:val="24"/>
              </w:rPr>
              <w:t>in base a</w:t>
            </w:r>
            <w:proofErr w:type="gramEnd"/>
            <w:r>
              <w:rPr>
                <w:sz w:val="24"/>
                <w:szCs w:val="24"/>
              </w:rPr>
              <w:t xml:space="preserve"> un criterio </w:t>
            </w:r>
          </w:p>
          <w:p w:rsidR="00424CE4" w:rsidRDefault="006967CF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(colore, forma, dimensione);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numPr>
                <w:ilvl w:val="0"/>
                <w:numId w:val="3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sensoriali-percettive con materiali naturali, di recupero e </w:t>
            </w:r>
            <w:proofErr w:type="gramStart"/>
            <w:r>
              <w:rPr>
                <w:sz w:val="24"/>
                <w:szCs w:val="24"/>
              </w:rPr>
              <w:t>strutturati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confronto di quantità; </w:t>
            </w:r>
          </w:p>
          <w:p w:rsidR="00424CE4" w:rsidRDefault="006967CF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similarità e differenze; </w:t>
            </w:r>
          </w:p>
          <w:p w:rsidR="00424CE4" w:rsidRDefault="006967CF">
            <w:pPr>
              <w:numPr>
                <w:ilvl w:val="0"/>
                <w:numId w:val="3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ideazione e costruzione di strumenti di misurazione non convenzionali; </w:t>
            </w:r>
          </w:p>
          <w:p w:rsidR="00424CE4" w:rsidRDefault="006967CF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inventario e schedatura </w:t>
            </w:r>
          </w:p>
        </w:tc>
      </w:tr>
    </w:tbl>
    <w:p w:rsidR="00424CE4" w:rsidRDefault="006967CF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line="259" w:lineRule="auto"/>
        <w:ind w:left="-307"/>
        <w:jc w:val="both"/>
        <w:rPr>
          <w:rFonts w:ascii="Calibri" w:eastAsia="Calibri" w:hAnsi="Calibri" w:cs="Calibri"/>
        </w:rPr>
      </w:pPr>
    </w:p>
    <w:tbl>
      <w:tblPr>
        <w:tblStyle w:val="ae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6381"/>
        <w:gridCol w:w="6375"/>
      </w:tblGrid>
      <w:tr w:rsidR="00424CE4">
        <w:trPr>
          <w:trHeight w:val="28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424CE4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collocare le azioni quotidiane nel tempo della giornata e della settimana; </w:t>
            </w:r>
          </w:p>
          <w:p w:rsidR="00424CE4" w:rsidRDefault="006967CF">
            <w:pPr>
              <w:numPr>
                <w:ilvl w:val="0"/>
                <w:numId w:val="34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Riferisce correttamente eventi del passato recente; sa dire cosa potrà succedere in un futuro immediato e prossimo. </w:t>
            </w:r>
          </w:p>
        </w:tc>
      </w:tr>
      <w:tr w:rsidR="00424CE4">
        <w:trPr>
          <w:trHeight w:val="28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28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5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le azioni e i momenti principali della giornata scolastica; </w:t>
            </w:r>
          </w:p>
          <w:p w:rsidR="00424CE4" w:rsidRDefault="006967CF">
            <w:pPr>
              <w:numPr>
                <w:ilvl w:val="0"/>
                <w:numId w:val="35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Individuare </w:t>
            </w: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prima e il dopo delle principali azioni nell’ambiente scolastico e saperle verbalizzare; </w:t>
            </w:r>
          </w:p>
          <w:p w:rsidR="00424CE4" w:rsidRDefault="006967CF">
            <w:pPr>
              <w:numPr>
                <w:ilvl w:val="0"/>
                <w:numId w:val="35"/>
              </w:numPr>
              <w:spacing w:after="8" w:line="245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Riportare eventi personali seguendo un ordine logico e temporale; </w:t>
            </w:r>
          </w:p>
          <w:p w:rsidR="00424CE4" w:rsidRDefault="006967CF">
            <w:pPr>
              <w:numPr>
                <w:ilvl w:val="0"/>
                <w:numId w:val="3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Iniziare a riconoscere la settimana e il susseguirsi dei giorni.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Attività dell’appe</w:t>
            </w:r>
            <w:r>
              <w:rPr>
                <w:sz w:val="24"/>
                <w:szCs w:val="24"/>
              </w:rPr>
              <w:t xml:space="preserve">llo e del calendario settimanale; </w:t>
            </w:r>
          </w:p>
          <w:p w:rsidR="00424CE4" w:rsidRDefault="006967CF">
            <w:pPr>
              <w:numPr>
                <w:ilvl w:val="0"/>
                <w:numId w:val="11"/>
              </w:numPr>
              <w:spacing w:after="8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Registrazione di eventi (tempo atmosferico, incarichi, presenze/assenze); </w:t>
            </w:r>
          </w:p>
          <w:p w:rsidR="00424CE4" w:rsidRDefault="006967CF">
            <w:pPr>
              <w:numPr>
                <w:ilvl w:val="0"/>
                <w:numId w:val="11"/>
              </w:numPr>
              <w:spacing w:after="14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Conoscenza dei giorni della settimana con filastrocche, abbinamenti di colore, ecc.; </w:t>
            </w:r>
          </w:p>
          <w:p w:rsidR="00424CE4" w:rsidRDefault="006967CF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 con conversazioni guidate usando gli indicatori </w:t>
            </w:r>
            <w:r>
              <w:rPr>
                <w:sz w:val="24"/>
                <w:szCs w:val="24"/>
              </w:rPr>
              <w:t>temporali (prima/dopo, ieri/oggi/domani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5838"/>
        <w:gridCol w:w="6917"/>
      </w:tblGrid>
      <w:tr w:rsidR="00424CE4">
        <w:trPr>
          <w:trHeight w:val="2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424CE4">
        <w:trPr>
          <w:trHeight w:val="16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Osserva con attenzione il suo corpo, gli organismi viventi e i loro ambienti, i fenomeni naturali, accorgendosi dei loro cambiamenti. </w:t>
            </w:r>
          </w:p>
        </w:tc>
      </w:tr>
      <w:tr w:rsidR="00424CE4">
        <w:trPr>
          <w:trHeight w:val="2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171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7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 propri bisogni e saperli esprimere; </w:t>
            </w:r>
          </w:p>
          <w:p w:rsidR="00424CE4" w:rsidRDefault="006967CF">
            <w:pPr>
              <w:numPr>
                <w:ilvl w:val="0"/>
                <w:numId w:val="7"/>
              </w:numPr>
              <w:spacing w:after="4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Osservare e cogliere le caratteristiche della natura; </w:t>
            </w:r>
          </w:p>
          <w:p w:rsidR="00424CE4" w:rsidRDefault="006967CF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Promuovere l’interesse e il rispetto per la natura e gli animali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9"/>
              </w:numPr>
              <w:spacing w:after="54" w:line="244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quotidiane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igiene personale e cura dei propri bisogni; </w:t>
            </w:r>
          </w:p>
          <w:p w:rsidR="00424CE4" w:rsidRDefault="006967CF">
            <w:pPr>
              <w:numPr>
                <w:ilvl w:val="0"/>
                <w:numId w:val="39"/>
              </w:numPr>
              <w:spacing w:after="9" w:line="244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all’aperto e osservazione di ciò che ci circonda; </w:t>
            </w:r>
          </w:p>
          <w:p w:rsidR="00424CE4" w:rsidRDefault="006967CF">
            <w:pPr>
              <w:numPr>
                <w:ilvl w:val="0"/>
                <w:numId w:val="39"/>
              </w:numPr>
              <w:spacing w:line="259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Lett</w:t>
            </w:r>
            <w:r>
              <w:rPr>
                <w:sz w:val="24"/>
                <w:szCs w:val="24"/>
              </w:rPr>
              <w:t xml:space="preserve">ure e conversazioni guidate con libri e </w:t>
            </w:r>
            <w:proofErr w:type="gramStart"/>
            <w:r>
              <w:rPr>
                <w:sz w:val="24"/>
                <w:szCs w:val="24"/>
              </w:rPr>
              <w:t>tematiche</w:t>
            </w:r>
            <w:proofErr w:type="gramEnd"/>
            <w:r>
              <w:rPr>
                <w:sz w:val="24"/>
                <w:szCs w:val="24"/>
              </w:rPr>
              <w:t xml:space="preserve"> sull’ambiente e la natura. </w:t>
            </w:r>
          </w:p>
        </w:tc>
      </w:tr>
    </w:tbl>
    <w:p w:rsidR="00424CE4" w:rsidRDefault="006967CF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3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0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380"/>
        <w:gridCol w:w="6375"/>
      </w:tblGrid>
      <w:tr w:rsidR="00424CE4">
        <w:trPr>
          <w:trHeight w:val="2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3413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424CE4">
        <w:trPr>
          <w:trHeight w:val="16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Si </w:t>
            </w:r>
            <w:proofErr w:type="gramEnd"/>
            <w:r>
              <w:rPr>
                <w:b/>
                <w:sz w:val="24"/>
                <w:szCs w:val="24"/>
              </w:rPr>
              <w:t xml:space="preserve">interessa a macchine e strumenti tecnologici, sa scoprirne le funzioni e i possibili usi. </w:t>
            </w:r>
          </w:p>
        </w:tc>
      </w:tr>
      <w:tr w:rsidR="00424CE4">
        <w:trPr>
          <w:trHeight w:val="28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2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7"/>
              </w:numPr>
              <w:spacing w:line="259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Attivare processi di </w:t>
            </w:r>
            <w:proofErr w:type="spellStart"/>
            <w:r>
              <w:rPr>
                <w:sz w:val="24"/>
                <w:szCs w:val="24"/>
              </w:rPr>
              <w:t>problem-solving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27"/>
              </w:numPr>
              <w:spacing w:line="259" w:lineRule="auto"/>
              <w:ind w:right="1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Imparare a conoscere gli strumenti tecnologici;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Stimolare un atteggiamento curioso e critico. 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educativi con la </w:t>
            </w:r>
            <w:proofErr w:type="spellStart"/>
            <w:r>
              <w:rPr>
                <w:sz w:val="24"/>
                <w:szCs w:val="24"/>
              </w:rPr>
              <w:t>Lim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Utilizzo di adeguate 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didattiche su pc e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37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Semplice ideazione ed esecuzione di esperimenti. </w:t>
            </w:r>
          </w:p>
        </w:tc>
      </w:tr>
    </w:tbl>
    <w:p w:rsidR="00424CE4" w:rsidRDefault="006967CF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424CE4" w:rsidRDefault="006967CF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4"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sz w:val="24"/>
          <w:szCs w:val="24"/>
        </w:rPr>
      </w:pPr>
    </w:p>
    <w:p w:rsidR="00424CE4" w:rsidRDefault="00424CE4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1"/>
        <w:tblW w:w="14850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5838"/>
        <w:gridCol w:w="682"/>
        <w:gridCol w:w="6236"/>
      </w:tblGrid>
      <w:tr w:rsidR="00424CE4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424CE4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 familiarità sia con le strategie del contare e dell’operare con i numeri sia con quelle necessarie per eseguire le prime misurazioni di lunghezze, pesi e altre quantità.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4CE4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302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2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Cogliere la sequenza numerica iniziando a enumerarla e cercando di ordinarla stabilmente; </w:t>
            </w:r>
          </w:p>
          <w:p w:rsidR="00424CE4" w:rsidRDefault="006967CF">
            <w:pPr>
              <w:numPr>
                <w:ilvl w:val="0"/>
                <w:numId w:val="22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Compiere le prime operazioni intuitive di conteggio (aggiungendo e togliendo un elemento); </w:t>
            </w:r>
          </w:p>
          <w:p w:rsidR="00424CE4" w:rsidRDefault="006967CF">
            <w:pPr>
              <w:numPr>
                <w:ilvl w:val="0"/>
                <w:numId w:val="2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Fare stime di peso, lunghezza, altezza partendo sia dalle proprie caratteristiche corporee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da materiale concreto. </w:t>
            </w:r>
          </w:p>
        </w:tc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8"/>
              </w:numPr>
              <w:spacing w:after="3" w:line="24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Canzoncine, conte e filastrocche legate ai numeri;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Angolo dell’appello con prime stimolazioni su presenti/assenti; </w:t>
            </w:r>
          </w:p>
          <w:p w:rsidR="00424CE4" w:rsidRDefault="006967CF">
            <w:pPr>
              <w:numPr>
                <w:ilvl w:val="0"/>
                <w:numId w:val="8"/>
              </w:numPr>
              <w:spacing w:after="8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enumerazione, confronti di piccole quantità con materiale di uso quotidiano; </w:t>
            </w:r>
          </w:p>
          <w:p w:rsidR="00424CE4" w:rsidRDefault="006967CF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Esperienze di stima di peso, di confronto di altezze e lunghezze. </w:t>
            </w:r>
          </w:p>
        </w:tc>
      </w:tr>
      <w:tr w:rsidR="00424CE4">
        <w:trPr>
          <w:trHeight w:val="287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right="2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LA CONOSCENZA DEL MONDO </w:t>
            </w:r>
          </w:p>
        </w:tc>
      </w:tr>
      <w:tr w:rsidR="00424CE4">
        <w:trPr>
          <w:trHeight w:val="166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19" w:hanging="360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>
              <w:rPr>
                <w:b/>
                <w:sz w:val="24"/>
                <w:szCs w:val="24"/>
              </w:rPr>
              <w:t>ecc</w:t>
            </w:r>
            <w:proofErr w:type="spellEnd"/>
            <w:r>
              <w:rPr>
                <w:b/>
                <w:sz w:val="24"/>
                <w:szCs w:val="24"/>
              </w:rPr>
              <w:t xml:space="preserve">; segue correttamente un percorso </w:t>
            </w:r>
            <w:proofErr w:type="gramStart"/>
            <w:r>
              <w:rPr>
                <w:b/>
                <w:sz w:val="24"/>
                <w:szCs w:val="24"/>
              </w:rPr>
              <w:t>sulla base d</w:t>
            </w:r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 indicazioni verbali.  </w:t>
            </w:r>
          </w:p>
        </w:tc>
      </w:tr>
      <w:tr w:rsidR="00424CE4">
        <w:trPr>
          <w:trHeight w:val="2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85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2"/>
              </w:numPr>
              <w:spacing w:after="18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e riconoscere le relazioni spaziali nel loro vissuto corporeo ed esperienziale; </w:t>
            </w:r>
          </w:p>
          <w:p w:rsidR="00424CE4" w:rsidRDefault="006967CF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Eseguire percorsi motori su indicazioni verbali; </w:t>
            </w:r>
          </w:p>
          <w:p w:rsidR="00424CE4" w:rsidRDefault="006967CF">
            <w:pPr>
              <w:numPr>
                <w:ilvl w:val="0"/>
                <w:numId w:val="42"/>
              </w:numPr>
              <w:spacing w:after="9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Ideare semplici percorsi motori con l’utilizzo dei principali indicatori topologici; </w:t>
            </w:r>
          </w:p>
          <w:p w:rsidR="00424CE4" w:rsidRDefault="006967CF">
            <w:pPr>
              <w:numPr>
                <w:ilvl w:val="0"/>
                <w:numId w:val="42"/>
              </w:numPr>
              <w:spacing w:after="13" w:line="244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colorare lo spazio interno o esterno di una figura; </w:t>
            </w:r>
          </w:p>
          <w:p w:rsidR="00424CE4" w:rsidRDefault="006967CF">
            <w:pPr>
              <w:numPr>
                <w:ilvl w:val="0"/>
                <w:numId w:val="42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Riconoscere e denominare le principali forme geometriche (cerchio, quadrato, triangolo e rettangolo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Percorsi guidati sia in spazi esterni che interni; </w:t>
            </w:r>
          </w:p>
          <w:p w:rsidR="00424CE4" w:rsidRDefault="006967CF">
            <w:pPr>
              <w:numPr>
                <w:ilvl w:val="0"/>
                <w:numId w:val="41"/>
              </w:numPr>
              <w:spacing w:line="281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sulle relazioni topologiche sia </w:t>
            </w:r>
            <w:proofErr w:type="gramStart"/>
            <w:r>
              <w:rPr>
                <w:sz w:val="24"/>
                <w:szCs w:val="24"/>
              </w:rPr>
              <w:t>guidate</w:t>
            </w:r>
            <w:proofErr w:type="gramEnd"/>
            <w:r>
              <w:rPr>
                <w:sz w:val="24"/>
                <w:szCs w:val="24"/>
              </w:rPr>
              <w:t xml:space="preserve"> dall’insegnante che dai bambini; </w:t>
            </w:r>
          </w:p>
          <w:p w:rsidR="00424CE4" w:rsidRDefault="006967CF">
            <w:pPr>
              <w:numPr>
                <w:ilvl w:val="0"/>
                <w:numId w:val="4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motori e percorsi di </w:t>
            </w:r>
            <w:proofErr w:type="gramStart"/>
            <w:r>
              <w:rPr>
                <w:sz w:val="24"/>
                <w:szCs w:val="24"/>
              </w:rPr>
              <w:t>collocazione</w:t>
            </w:r>
            <w:proofErr w:type="gramEnd"/>
            <w:r>
              <w:rPr>
                <w:sz w:val="24"/>
                <w:szCs w:val="24"/>
              </w:rPr>
              <w:t xml:space="preserve"> spaziale; </w:t>
            </w:r>
          </w:p>
          <w:p w:rsidR="00424CE4" w:rsidRDefault="006967CF">
            <w:pPr>
              <w:numPr>
                <w:ilvl w:val="0"/>
                <w:numId w:val="4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Campiture dentro/fuori, </w:t>
            </w:r>
          </w:p>
          <w:p w:rsidR="00424CE4" w:rsidRDefault="006967CF">
            <w:pPr>
              <w:numPr>
                <w:ilvl w:val="0"/>
                <w:numId w:val="41"/>
              </w:numPr>
              <w:spacing w:line="259" w:lineRule="auto"/>
              <w:ind w:hanging="427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Attività ludiche e grafico-manipolative volt</w:t>
            </w:r>
            <w:r>
              <w:rPr>
                <w:sz w:val="24"/>
                <w:szCs w:val="24"/>
              </w:rPr>
              <w:t xml:space="preserve">e al riconoscimento e utilizzo delle principali forme geometriche </w:t>
            </w:r>
            <w:proofErr w:type="gramEnd"/>
          </w:p>
        </w:tc>
      </w:tr>
    </w:tbl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jc w:val="both"/>
        <w:rPr>
          <w:rFonts w:ascii="Calibri" w:eastAsia="Calibri" w:hAnsi="Calibri" w:cs="Calibri"/>
        </w:rPr>
      </w:pPr>
    </w:p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2"/>
        <w:tblW w:w="15236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108"/>
        <w:gridCol w:w="6564"/>
        <w:gridCol w:w="6564"/>
      </w:tblGrid>
      <w:tr w:rsidR="00424CE4">
        <w:trPr>
          <w:trHeight w:val="560"/>
        </w:trPr>
        <w:tc>
          <w:tcPr>
            <w:tcW w:w="15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after="7" w:line="259" w:lineRule="auto"/>
              <w:ind w:left="72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6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424CE4">
        <w:trPr>
          <w:trHeight w:val="166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24"/>
              </w:numPr>
              <w:spacing w:after="8" w:line="242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bambino gioca in modo costruttivo e creativo con gli altri, sa argomentare, confrontarsi, sostenere le proprie ragioni con adulti e bambini. </w:t>
            </w:r>
          </w:p>
          <w:p w:rsidR="00424CE4" w:rsidRDefault="006967CF">
            <w:pPr>
              <w:numPr>
                <w:ilvl w:val="0"/>
                <w:numId w:val="24"/>
              </w:numPr>
              <w:spacing w:line="259" w:lineRule="auto"/>
              <w:ind w:right="5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Sviluppa il senso dell’identità personale, percepisce le proprie esigenze e i propri sentimenti, sa esprimerli </w:t>
            </w:r>
            <w:r>
              <w:rPr>
                <w:b/>
                <w:sz w:val="24"/>
                <w:szCs w:val="24"/>
              </w:rPr>
              <w:t xml:space="preserve">in modo sempre più adeguato. </w:t>
            </w:r>
          </w:p>
        </w:tc>
      </w:tr>
      <w:tr w:rsidR="00424CE4">
        <w:trPr>
          <w:trHeight w:val="289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7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7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</w:tbl>
    <w:p w:rsidR="00424CE4" w:rsidRDefault="00424CE4">
      <w:pPr>
        <w:spacing w:line="259" w:lineRule="auto"/>
        <w:rPr>
          <w:rFonts w:ascii="Calibri" w:eastAsia="Calibri" w:hAnsi="Calibri" w:cs="Calibri"/>
        </w:rPr>
      </w:pPr>
    </w:p>
    <w:tbl>
      <w:tblPr>
        <w:tblStyle w:val="af3"/>
        <w:tblW w:w="1513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7"/>
        <w:gridCol w:w="826"/>
        <w:gridCol w:w="5694"/>
        <w:gridCol w:w="831"/>
        <w:gridCol w:w="5690"/>
      </w:tblGrid>
      <w:tr w:rsidR="00424CE4">
        <w:trPr>
          <w:trHeight w:val="686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left="47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lastRenderedPageBreak/>
              <w:t xml:space="preserve">4 ANNI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9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533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i compagni; </w:t>
            </w:r>
          </w:p>
          <w:p w:rsidR="00424CE4" w:rsidRDefault="006967CF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compagni; Individuare e distinguere l’adulto come figura di riferimento e autorevole; </w:t>
            </w:r>
          </w:p>
          <w:p w:rsidR="00424CE4" w:rsidRDefault="006967CF">
            <w:pPr>
              <w:spacing w:after="2" w:line="249" w:lineRule="auto"/>
              <w:ind w:right="877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424CE4" w:rsidRDefault="006967CF">
            <w:pPr>
              <w:spacing w:line="29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Esprimere i propri bisogni e le proprie esigenze; Riferire i propri stati d’animo e riconoscerli sugli altri; </w:t>
            </w:r>
          </w:p>
          <w:p w:rsidR="00424CE4" w:rsidRDefault="006967CF">
            <w:pPr>
              <w:spacing w:after="2" w:line="248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Giocare e lavorare in modo collaborativo e costruttivo con gli altri; </w:t>
            </w:r>
          </w:p>
          <w:p w:rsidR="00424CE4" w:rsidRDefault="006967CF">
            <w:pPr>
              <w:spacing w:after="14" w:line="242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Canalizzare maggiormente l</w:t>
            </w:r>
            <w:r>
              <w:rPr>
                <w:sz w:val="24"/>
                <w:szCs w:val="24"/>
              </w:rPr>
              <w:t>a propria aggressività in comportamenti socialmente accettabili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aspettare dal momento della richiesta alla soddisfazione del bisogno; </w:t>
            </w:r>
          </w:p>
          <w:p w:rsidR="00424CE4" w:rsidRDefault="006967CF">
            <w:pPr>
              <w:spacing w:after="17" w:line="240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Superare la dipendenza dall’adulto, assumendo iniziative e portando a termine compiti e attività sempre più in au</w:t>
            </w:r>
            <w:r>
              <w:rPr>
                <w:sz w:val="24"/>
                <w:szCs w:val="24"/>
              </w:rPr>
              <w:t xml:space="preserve">tonomia; </w:t>
            </w:r>
          </w:p>
          <w:p w:rsidR="00424CE4" w:rsidRDefault="006967CF">
            <w:pPr>
              <w:spacing w:after="10" w:line="242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Iniziare a manifestare interesse per i membri del gruppo: ascoltare, prestare aiuto, interagire nella comunicazione, nel gioco, nel lavoro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9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5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21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111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after="9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relazioni positive; </w:t>
            </w:r>
          </w:p>
          <w:p w:rsidR="00424CE4" w:rsidRDefault="006967CF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424CE4" w:rsidRDefault="006967CF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</w:t>
            </w: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“star bene” in sezione; </w:t>
            </w:r>
          </w:p>
          <w:p w:rsidR="00424CE4" w:rsidRDefault="006967CF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</w:t>
            </w:r>
            <w:proofErr w:type="gramStart"/>
            <w:r>
              <w:rPr>
                <w:sz w:val="24"/>
                <w:szCs w:val="24"/>
              </w:rPr>
              <w:t>della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2"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“vita” e del “lavoro” di sezione; </w:t>
            </w:r>
          </w:p>
          <w:p w:rsidR="00424CE4" w:rsidRDefault="006967CF">
            <w:pPr>
              <w:spacing w:after="10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giornalieri;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di gruppo;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Gioco libero</w:t>
            </w:r>
            <w:r>
              <w:rPr>
                <w:sz w:val="24"/>
                <w:szCs w:val="24"/>
              </w:rPr>
              <w:t xml:space="preserve"> e strutturato, individuale e di gruppo; Giochi da tavolo con regole a piccoli gruppi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424CE4" w:rsidRDefault="006967CF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</w:t>
      </w:r>
    </w:p>
    <w:p w:rsidR="00424CE4" w:rsidRDefault="006967CF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after="154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4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424CE4">
        <w:trPr>
          <w:trHeight w:val="565"/>
        </w:trPr>
        <w:tc>
          <w:tcPr>
            <w:tcW w:w="1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after="7" w:line="259" w:lineRule="auto"/>
              <w:ind w:left="73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6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424CE4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33"/>
              </w:numPr>
              <w:spacing w:line="242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Sa di avere una storia personale e familiare, conosce le tradizioni della famiglia, della comunità e le mette a confronto con le altre. </w:t>
            </w:r>
          </w:p>
          <w:p w:rsidR="00424CE4" w:rsidRDefault="006967CF">
            <w:pPr>
              <w:numPr>
                <w:ilvl w:val="0"/>
                <w:numId w:val="33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Riconosce i più importanti segni della sua cultura e del territorio, le istituzioni, i servizi pubblici, il funzionamen</w:t>
            </w:r>
            <w:r>
              <w:rPr>
                <w:b/>
                <w:sz w:val="24"/>
                <w:szCs w:val="24"/>
              </w:rPr>
              <w:t>to delle piccole comunità e delle città.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4CE4">
        <w:trPr>
          <w:trHeight w:val="36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259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38"/>
              </w:numPr>
              <w:spacing w:after="17" w:line="24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e riferire eventi </w:t>
            </w:r>
            <w:proofErr w:type="gramStart"/>
            <w:r>
              <w:rPr>
                <w:sz w:val="24"/>
                <w:szCs w:val="24"/>
              </w:rPr>
              <w:t>della storia personale e familiare e tradizioni</w:t>
            </w:r>
            <w:proofErr w:type="gramEnd"/>
            <w:r>
              <w:rPr>
                <w:sz w:val="24"/>
                <w:szCs w:val="24"/>
              </w:rPr>
              <w:t xml:space="preserve"> e usanze del proprio ambiente di vita; </w:t>
            </w:r>
          </w:p>
          <w:p w:rsidR="00424CE4" w:rsidRDefault="006967CF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il nome del proprio paese; </w:t>
            </w:r>
          </w:p>
          <w:p w:rsidR="00424CE4" w:rsidRDefault="006967CF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Conoscere semplici tradizioni legate alla </w:t>
            </w:r>
            <w:proofErr w:type="gramStart"/>
            <w:r>
              <w:rPr>
                <w:sz w:val="24"/>
                <w:szCs w:val="24"/>
              </w:rPr>
              <w:t>realtà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719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territoriale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424CE4" w:rsidRDefault="006967CF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la Biblioteca Comunale; </w:t>
            </w:r>
          </w:p>
          <w:p w:rsidR="00424CE4" w:rsidRDefault="006967CF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Scoprire l’Ufficio Postale; </w:t>
            </w:r>
          </w:p>
          <w:p w:rsidR="00424CE4" w:rsidRDefault="006967CF">
            <w:pPr>
              <w:numPr>
                <w:ilvl w:val="0"/>
                <w:numId w:val="38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Riconoscere alcuni spazi del proprio territorio.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Conversazioni e rappresentazioni grafiche; </w:t>
            </w:r>
          </w:p>
          <w:p w:rsidR="00424CE4" w:rsidRDefault="006967CF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 feste e ricorrenze; </w:t>
            </w:r>
          </w:p>
          <w:p w:rsidR="00424CE4" w:rsidRDefault="006967CF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Passeggiate esplorative nel paese; </w:t>
            </w:r>
          </w:p>
          <w:p w:rsidR="00424CE4" w:rsidRDefault="006967CF">
            <w:pPr>
              <w:numPr>
                <w:ilvl w:val="0"/>
                <w:numId w:val="1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Uscite in Biblioteca Comunale e all’Ufficio Postale. </w:t>
            </w:r>
          </w:p>
        </w:tc>
      </w:tr>
    </w:tbl>
    <w:p w:rsidR="00424CE4" w:rsidRDefault="006967CF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ind w:left="-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ind w:left="-307"/>
        <w:jc w:val="both"/>
        <w:rPr>
          <w:sz w:val="24"/>
          <w:szCs w:val="24"/>
        </w:rPr>
      </w:pPr>
    </w:p>
    <w:tbl>
      <w:tblPr>
        <w:tblStyle w:val="af5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5"/>
        <w:gridCol w:w="6520"/>
        <w:gridCol w:w="6520"/>
      </w:tblGrid>
      <w:tr w:rsidR="00424CE4">
        <w:trPr>
          <w:trHeight w:val="56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after="8" w:line="259" w:lineRule="auto"/>
              <w:ind w:right="137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424CE4">
        <w:trPr>
          <w:trHeight w:val="1670"/>
        </w:trPr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numPr>
                <w:ilvl w:val="0"/>
                <w:numId w:val="36"/>
              </w:numPr>
              <w:spacing w:line="242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Riflette, si confronta, discute con gli adulti e con gli altri bambini e comincia a riconoscere la reciprocità di attenzione tra chi parla e chi ascolta. </w:t>
            </w:r>
          </w:p>
          <w:p w:rsidR="00424CE4" w:rsidRDefault="006967CF">
            <w:pPr>
              <w:numPr>
                <w:ilvl w:val="0"/>
                <w:numId w:val="36"/>
              </w:numPr>
              <w:spacing w:line="259" w:lineRule="auto"/>
              <w:ind w:right="8" w:hanging="360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Pone domande sui temi esistenziali e religiosi, sulle diversità culturali, su ciò che è bene o male, </w:t>
            </w:r>
            <w:r>
              <w:rPr>
                <w:b/>
                <w:sz w:val="24"/>
                <w:szCs w:val="24"/>
              </w:rPr>
              <w:t>sulla giustizia, e ha raggiunto una prima consapevolezza dei propri diritti e doveri, delle regole del vivere insieme.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4CE4">
        <w:trPr>
          <w:trHeight w:val="28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Sezioni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14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4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Accettare tutti i compagni; </w:t>
            </w:r>
          </w:p>
          <w:p w:rsidR="00424CE4" w:rsidRDefault="006967CF">
            <w:pPr>
              <w:numPr>
                <w:ilvl w:val="0"/>
                <w:numId w:val="43"/>
              </w:numPr>
              <w:spacing w:after="10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Stabilire relazioni positive con adulti e i compagni; 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Individuare e distinguere l’adulto come figura di riferimento e autorevole; </w:t>
            </w:r>
          </w:p>
          <w:p w:rsidR="00424CE4" w:rsidRDefault="006967CF">
            <w:pPr>
              <w:numPr>
                <w:ilvl w:val="0"/>
                <w:numId w:val="4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Consolidare le regole e le routine giornaliere;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25"/>
              </w:numPr>
              <w:spacing w:line="28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Strutturazione di un ambiente (interno ed esterno) che favorisca l’inclusi</w:t>
            </w:r>
            <w:r>
              <w:rPr>
                <w:sz w:val="24"/>
                <w:szCs w:val="24"/>
              </w:rPr>
              <w:t xml:space="preserve">one; </w:t>
            </w:r>
          </w:p>
          <w:p w:rsidR="00424CE4" w:rsidRDefault="006967CF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di socializzazione in piccolo e grande gruppo; </w:t>
            </w:r>
          </w:p>
          <w:p w:rsidR="00424CE4" w:rsidRDefault="006967CF">
            <w:pPr>
              <w:numPr>
                <w:ilvl w:val="0"/>
                <w:numId w:val="25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 e le regole per “star bene” in sezione; </w:t>
            </w:r>
          </w:p>
        </w:tc>
      </w:tr>
    </w:tbl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tbl>
      <w:tblPr>
        <w:tblStyle w:val="af6"/>
        <w:tblW w:w="15140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025"/>
        <w:gridCol w:w="900"/>
        <w:gridCol w:w="5565"/>
        <w:gridCol w:w="960"/>
        <w:gridCol w:w="5690"/>
      </w:tblGrid>
      <w:tr w:rsidR="00424CE4">
        <w:trPr>
          <w:trHeight w:val="370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after="260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5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9"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after="15" w:line="242" w:lineRule="auto"/>
              <w:ind w:right="48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424CE4" w:rsidRDefault="006967CF">
            <w:pPr>
              <w:spacing w:after="10" w:line="246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Riconoscersi come identità diversa dagli altri; Giocare e lavorare in modo collaborativo e costruttivo con gli altri; </w:t>
            </w:r>
          </w:p>
          <w:p w:rsidR="00424CE4" w:rsidRDefault="006967CF">
            <w:pPr>
              <w:spacing w:after="9" w:line="24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aspettare dal momento della richiesta alla soddisfazione del bisogno; </w:t>
            </w:r>
          </w:p>
          <w:p w:rsidR="00424CE4" w:rsidRDefault="006967CF">
            <w:pPr>
              <w:spacing w:after="14" w:line="242" w:lineRule="auto"/>
              <w:ind w:right="9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Collaborare con i compagni per la realizzazione di un progetto comune;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Iniziare a manifestare interesse per i membri del gruppo: ascoltare, prestare aiuto, interagire nella comunicazione, nel gioco, nel lavoro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after="260"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di “vita” e di “lavoro” in sezione; </w:t>
            </w:r>
          </w:p>
          <w:p w:rsidR="00424CE4" w:rsidRDefault="006967CF">
            <w:pPr>
              <w:spacing w:after="37" w:line="255" w:lineRule="auto"/>
              <w:ind w:right="896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Giochi finalizzati al rispetto reciproco; Attività di gruppo;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Letture di storie e racconti di “diversità”;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legate al Progetto Intercultura;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Gioco libero e strutturat</w:t>
            </w:r>
            <w:r>
              <w:rPr>
                <w:sz w:val="24"/>
                <w:szCs w:val="24"/>
              </w:rPr>
              <w:t>o, individuale e di gruppo; Giochi da tavolo con regole a piccoli gruppi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424CE4" w:rsidRDefault="006967CF">
      <w:pPr>
        <w:spacing w:after="148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tbl>
      <w:tblPr>
        <w:tblStyle w:val="af7"/>
        <w:tblW w:w="15135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2094"/>
        <w:gridCol w:w="826"/>
        <w:gridCol w:w="5694"/>
        <w:gridCol w:w="831"/>
        <w:gridCol w:w="5690"/>
      </w:tblGrid>
      <w:tr w:rsidR="00424CE4">
        <w:trPr>
          <w:trHeight w:val="5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66"/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after="7" w:line="259" w:lineRule="auto"/>
              <w:ind w:right="134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IL SÉ E L’ALTRO </w:t>
            </w:r>
          </w:p>
        </w:tc>
      </w:tr>
      <w:tr w:rsidR="00424CE4">
        <w:trPr>
          <w:trHeight w:val="1670"/>
        </w:trPr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Traguardi per lo sviluppo delle competenze al termine della scuola dell’infanzia </w:t>
            </w:r>
            <w:proofErr w:type="gramEnd"/>
          </w:p>
        </w:tc>
        <w:tc>
          <w:tcPr>
            <w:tcW w:w="130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4CE4" w:rsidRDefault="006967CF">
            <w:pPr>
              <w:spacing w:line="259" w:lineRule="auto"/>
              <w:ind w:left="719" w:right="264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 orienta nelle prime generalizzazioni di passato, presente, futuro e si muove con crescente sicurezza e autonomia negli spazi che gli sono familiari, modulando progressivamente voce e movimento anche in rapporto agli altri e con le regole condivise.  </w:t>
            </w:r>
          </w:p>
        </w:tc>
      </w:tr>
      <w:tr w:rsidR="00424CE4">
        <w:trPr>
          <w:trHeight w:val="29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ezioni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Obiettivi di apprendimento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 xml:space="preserve">Contenuti </w:t>
            </w:r>
          </w:p>
        </w:tc>
      </w:tr>
      <w:tr w:rsidR="00424CE4">
        <w:trPr>
          <w:trHeight w:val="144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4 ANNI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8"/>
              </w:numPr>
              <w:spacing w:after="55" w:line="244" w:lineRule="auto"/>
              <w:ind w:right="216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Muoversi con sicurezza e autonomia all’interno della scuola e del giardino; </w:t>
            </w:r>
          </w:p>
          <w:p w:rsidR="00424CE4" w:rsidRDefault="006967CF">
            <w:pPr>
              <w:numPr>
                <w:ilvl w:val="0"/>
                <w:numId w:val="18"/>
              </w:numPr>
              <w:spacing w:line="259" w:lineRule="auto"/>
              <w:ind w:right="216"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Apprendere le buone prassi legate all’autonomia personale (andare a prendere la propria giacca, i propri stivali o altro …);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numPr>
                <w:ilvl w:val="0"/>
                <w:numId w:val="16"/>
              </w:numPr>
              <w:spacing w:line="26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Strutturazione di un ambiente (interno ed esterno) che favorisca l’autonomia; </w:t>
            </w:r>
          </w:p>
          <w:p w:rsidR="00424CE4" w:rsidRDefault="006967CF">
            <w:pPr>
              <w:numPr>
                <w:ilvl w:val="0"/>
                <w:numId w:val="16"/>
              </w:numPr>
              <w:spacing w:line="281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Attività volte a consolidare le routine, la propria autonomia e le regole per “star bene” in sezione; </w:t>
            </w:r>
          </w:p>
          <w:p w:rsidR="00424CE4" w:rsidRDefault="006967CF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Discussione e illustrazione con simboli </w:t>
            </w:r>
          </w:p>
        </w:tc>
      </w:tr>
      <w:tr w:rsidR="00424CE4">
        <w:trPr>
          <w:trHeight w:val="230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E4" w:rsidRDefault="00424CE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60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4"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after="7" w:line="249" w:lineRule="auto"/>
              <w:ind w:right="855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Consolidare le regole e le routine giornaliere; Accettare e rispettare le regole, i ritmi e le turnazioni;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424CE4" w:rsidRDefault="006967CF">
            <w:pPr>
              <w:spacing w:after="19" w:line="238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Saper aspettare dal momento della richiesta alla soddisfazione del bisogno; </w:t>
            </w:r>
          </w:p>
          <w:p w:rsidR="00424CE4" w:rsidRDefault="006967C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 xml:space="preserve">Superare la dipendenza dall’adulto, assumendo iniziative e portando a </w:t>
            </w:r>
            <w:r>
              <w:rPr>
                <w:sz w:val="24"/>
                <w:szCs w:val="24"/>
              </w:rPr>
              <w:t>termine compiti e attività sempre più in autonomia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CE4" w:rsidRDefault="006967CF">
            <w:pPr>
              <w:spacing w:after="255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after="259"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  <w:p w:rsidR="00424CE4" w:rsidRDefault="006967CF">
            <w:pPr>
              <w:spacing w:line="259" w:lineRule="auto"/>
              <w:ind w:lef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CE4" w:rsidRDefault="006967CF">
            <w:pPr>
              <w:spacing w:after="2"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convenzionali</w:t>
            </w:r>
            <w:proofErr w:type="gramEnd"/>
            <w:r>
              <w:rPr>
                <w:sz w:val="24"/>
                <w:szCs w:val="24"/>
              </w:rPr>
              <w:t xml:space="preserve"> delle routine; </w:t>
            </w:r>
          </w:p>
          <w:p w:rsidR="00424CE4" w:rsidRDefault="006967CF">
            <w:pPr>
              <w:spacing w:line="265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Condivisione e conversazione sulle regole di “vita” e di “lavoro” in sezione; </w:t>
            </w:r>
          </w:p>
          <w:p w:rsidR="00424CE4" w:rsidRDefault="006967CF">
            <w:pPr>
              <w:spacing w:after="14" w:line="242" w:lineRule="auto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Realizzazione del gioco dell’appello e dei compiti giornalieri; </w:t>
            </w:r>
          </w:p>
          <w:p w:rsidR="00424CE4" w:rsidRDefault="006967CF">
            <w:pPr>
              <w:spacing w:line="259" w:lineRule="auto"/>
              <w:ind w:right="836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sz w:val="24"/>
                <w:szCs w:val="24"/>
              </w:rPr>
              <w:t>Attività del calendario di sezione settimanale; Letture di storie e racconti; Gioco libero e simbolico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424CE4" w:rsidRDefault="006967CF">
      <w:pPr>
        <w:spacing w:after="153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jc w:val="both"/>
        <w:rPr>
          <w:sz w:val="24"/>
          <w:szCs w:val="24"/>
        </w:rPr>
      </w:pPr>
    </w:p>
    <w:p w:rsidR="00424CE4" w:rsidRDefault="00424CE4">
      <w:pPr>
        <w:spacing w:after="153" w:line="259" w:lineRule="auto"/>
        <w:ind w:left="-307"/>
        <w:jc w:val="both"/>
        <w:rPr>
          <w:sz w:val="24"/>
          <w:szCs w:val="24"/>
        </w:rPr>
      </w:pPr>
    </w:p>
    <w:p w:rsidR="00424CE4" w:rsidRDefault="006967CF">
      <w:pPr>
        <w:spacing w:after="149"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424CE4">
      <w:pPr>
        <w:spacing w:line="259" w:lineRule="auto"/>
        <w:ind w:left="-1440" w:right="15398"/>
        <w:rPr>
          <w:rFonts w:ascii="Calibri" w:eastAsia="Calibri" w:hAnsi="Calibri" w:cs="Calibri"/>
        </w:rPr>
      </w:pP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6967CF">
      <w:pPr>
        <w:spacing w:line="259" w:lineRule="auto"/>
        <w:ind w:left="-307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</w:t>
      </w:r>
    </w:p>
    <w:p w:rsidR="00424CE4" w:rsidRDefault="00424CE4"/>
    <w:p w:rsidR="00424CE4" w:rsidRDefault="00424CE4"/>
    <w:sectPr w:rsidR="00424CE4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22"/>
    <w:multiLevelType w:val="multilevel"/>
    <w:tmpl w:val="1F2671CA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2F92CEF"/>
    <w:multiLevelType w:val="multilevel"/>
    <w:tmpl w:val="1F627B80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04915861"/>
    <w:multiLevelType w:val="multilevel"/>
    <w:tmpl w:val="789C957C"/>
    <w:lvl w:ilvl="0">
      <w:start w:val="1"/>
      <w:numFmt w:val="bullet"/>
      <w:lvlText w:val="●"/>
      <w:lvlJc w:val="left"/>
      <w:pPr>
        <w:ind w:left="364" w:hanging="3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4F966EA"/>
    <w:multiLevelType w:val="multilevel"/>
    <w:tmpl w:val="BC96528C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07C42BFB"/>
    <w:multiLevelType w:val="multilevel"/>
    <w:tmpl w:val="0F12859C"/>
    <w:lvl w:ilvl="0">
      <w:start w:val="1"/>
      <w:numFmt w:val="bullet"/>
      <w:lvlText w:val="•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F7B045F"/>
    <w:multiLevelType w:val="multilevel"/>
    <w:tmpl w:val="C6F2E214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142C17C5"/>
    <w:multiLevelType w:val="multilevel"/>
    <w:tmpl w:val="4B5EDC9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>
    <w:nsid w:val="14C32302"/>
    <w:multiLevelType w:val="multilevel"/>
    <w:tmpl w:val="5BC650F4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15BD24FC"/>
    <w:multiLevelType w:val="multilevel"/>
    <w:tmpl w:val="01F20DE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17513799"/>
    <w:multiLevelType w:val="multilevel"/>
    <w:tmpl w:val="4574D48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18DE2BFD"/>
    <w:multiLevelType w:val="multilevel"/>
    <w:tmpl w:val="78A843C4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2028657B"/>
    <w:multiLevelType w:val="multilevel"/>
    <w:tmpl w:val="F2E62230"/>
    <w:lvl w:ilvl="0">
      <w:start w:val="1"/>
      <w:numFmt w:val="bullet"/>
      <w:lvlText w:val="•"/>
      <w:lvlJc w:val="left"/>
      <w:pPr>
        <w:ind w:left="359" w:hanging="35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229B4ADD"/>
    <w:multiLevelType w:val="multilevel"/>
    <w:tmpl w:val="7A86CB12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26856EAE"/>
    <w:multiLevelType w:val="multilevel"/>
    <w:tmpl w:val="BF42FFA0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0" w:hanging="15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0" w:hanging="22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0" w:hanging="29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0" w:hanging="37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0" w:hanging="44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0" w:hanging="51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0" w:hanging="5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0" w:hanging="65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278C5B8E"/>
    <w:multiLevelType w:val="multilevel"/>
    <w:tmpl w:val="636C9CDA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27B213D2"/>
    <w:multiLevelType w:val="multilevel"/>
    <w:tmpl w:val="37F2CE54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2CD6474B"/>
    <w:multiLevelType w:val="multilevel"/>
    <w:tmpl w:val="86D0809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2CE91019"/>
    <w:multiLevelType w:val="multilevel"/>
    <w:tmpl w:val="71D0D49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2D236421"/>
    <w:multiLevelType w:val="multilevel"/>
    <w:tmpl w:val="0AC4802C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2E681215"/>
    <w:multiLevelType w:val="multilevel"/>
    <w:tmpl w:val="DE4229C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3125073F"/>
    <w:multiLevelType w:val="multilevel"/>
    <w:tmpl w:val="72942106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>
    <w:nsid w:val="315367FE"/>
    <w:multiLevelType w:val="multilevel"/>
    <w:tmpl w:val="8CF63088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>
    <w:nsid w:val="320527AC"/>
    <w:multiLevelType w:val="multilevel"/>
    <w:tmpl w:val="488EBCC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>
    <w:nsid w:val="33A62A06"/>
    <w:multiLevelType w:val="multilevel"/>
    <w:tmpl w:val="BBE240DA"/>
    <w:lvl w:ilvl="0">
      <w:start w:val="1"/>
      <w:numFmt w:val="bullet"/>
      <w:lvlText w:val="•"/>
      <w:lvlJc w:val="left"/>
      <w:pPr>
        <w:ind w:left="1084" w:hanging="108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11" w:hanging="19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31" w:hanging="26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51" w:hanging="33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71" w:hanging="40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91" w:hanging="4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11" w:hanging="55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31" w:hanging="62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51" w:hanging="6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37D10F98"/>
    <w:multiLevelType w:val="multilevel"/>
    <w:tmpl w:val="EC5AB8A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3A825170"/>
    <w:multiLevelType w:val="multilevel"/>
    <w:tmpl w:val="D7346FBA"/>
    <w:lvl w:ilvl="0">
      <w:start w:val="1"/>
      <w:numFmt w:val="bullet"/>
      <w:lvlText w:val="●"/>
      <w:lvlJc w:val="left"/>
      <w:pPr>
        <w:ind w:left="719" w:hanging="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463C2C4A"/>
    <w:multiLevelType w:val="multilevel"/>
    <w:tmpl w:val="B0B0CC3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49A326AD"/>
    <w:multiLevelType w:val="multilevel"/>
    <w:tmpl w:val="F5740AE2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>
    <w:nsid w:val="4A52605A"/>
    <w:multiLevelType w:val="multilevel"/>
    <w:tmpl w:val="4E5CAC14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4C897AD4"/>
    <w:multiLevelType w:val="multilevel"/>
    <w:tmpl w:val="D04EB4E8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>
    <w:nsid w:val="55044924"/>
    <w:multiLevelType w:val="multilevel"/>
    <w:tmpl w:val="6546A37C"/>
    <w:lvl w:ilvl="0">
      <w:start w:val="1"/>
      <w:numFmt w:val="bullet"/>
      <w:lvlText w:val="•"/>
      <w:lvlJc w:val="left"/>
      <w:pPr>
        <w:ind w:left="1079" w:hanging="10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06" w:hanging="1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26" w:hanging="2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46" w:hanging="3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66" w:hanging="4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86" w:hanging="4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06" w:hanging="55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26" w:hanging="62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46" w:hanging="69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>
    <w:nsid w:val="561235FB"/>
    <w:multiLevelType w:val="multilevel"/>
    <w:tmpl w:val="547A64C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nsid w:val="5691328D"/>
    <w:multiLevelType w:val="multilevel"/>
    <w:tmpl w:val="0D467C14"/>
    <w:lvl w:ilvl="0">
      <w:start w:val="1"/>
      <w:numFmt w:val="bullet"/>
      <w:lvlText w:val="•"/>
      <w:lvlJc w:val="left"/>
      <w:pPr>
        <w:ind w:left="791" w:hanging="7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>
    <w:nsid w:val="5A9559E0"/>
    <w:multiLevelType w:val="multilevel"/>
    <w:tmpl w:val="4126AA8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61C34E52"/>
    <w:multiLevelType w:val="multilevel"/>
    <w:tmpl w:val="C25A8D82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>
    <w:nsid w:val="631F61FF"/>
    <w:multiLevelType w:val="multilevel"/>
    <w:tmpl w:val="79460FB0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>
    <w:nsid w:val="64D762A9"/>
    <w:multiLevelType w:val="multilevel"/>
    <w:tmpl w:val="630C23E2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7">
    <w:nsid w:val="69901390"/>
    <w:multiLevelType w:val="multilevel"/>
    <w:tmpl w:val="6BE23B3A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8">
    <w:nsid w:val="69CC1671"/>
    <w:multiLevelType w:val="multilevel"/>
    <w:tmpl w:val="5D9E00C0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>
    <w:nsid w:val="6A7016E9"/>
    <w:multiLevelType w:val="multilevel"/>
    <w:tmpl w:val="60D89C92"/>
    <w:lvl w:ilvl="0">
      <w:start w:val="1"/>
      <w:numFmt w:val="bullet"/>
      <w:lvlText w:val="•"/>
      <w:lvlJc w:val="left"/>
      <w:pPr>
        <w:ind w:left="724" w:hanging="72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0">
    <w:nsid w:val="6BAA3A23"/>
    <w:multiLevelType w:val="multilevel"/>
    <w:tmpl w:val="1FA8ECC6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>
    <w:nsid w:val="72FB4BE0"/>
    <w:multiLevelType w:val="multilevel"/>
    <w:tmpl w:val="0EDA39EE"/>
    <w:lvl w:ilvl="0">
      <w:start w:val="1"/>
      <w:numFmt w:val="bullet"/>
      <w:lvlText w:val="⮚"/>
      <w:lvlJc w:val="left"/>
      <w:pPr>
        <w:ind w:left="719" w:hanging="71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2">
    <w:nsid w:val="7AF31E38"/>
    <w:multiLevelType w:val="multilevel"/>
    <w:tmpl w:val="137261BE"/>
    <w:lvl w:ilvl="0">
      <w:start w:val="1"/>
      <w:numFmt w:val="bullet"/>
      <w:lvlText w:val="•"/>
      <w:lvlJc w:val="left"/>
      <w:pPr>
        <w:ind w:left="719" w:hanging="7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3">
    <w:nsid w:val="7BDE427C"/>
    <w:multiLevelType w:val="multilevel"/>
    <w:tmpl w:val="B65EAE20"/>
    <w:lvl w:ilvl="0">
      <w:start w:val="1"/>
      <w:numFmt w:val="bullet"/>
      <w:lvlText w:val="⮚"/>
      <w:lvlJc w:val="left"/>
      <w:pPr>
        <w:ind w:left="545" w:hanging="54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546" w:hanging="15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706" w:hanging="3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66" w:hanging="58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4">
    <w:nsid w:val="7F3D2555"/>
    <w:multiLevelType w:val="multilevel"/>
    <w:tmpl w:val="C7E09866"/>
    <w:lvl w:ilvl="0">
      <w:start w:val="1"/>
      <w:numFmt w:val="bullet"/>
      <w:lvlText w:val="●"/>
      <w:lvlJc w:val="left"/>
      <w:pPr>
        <w:ind w:left="724" w:hanging="7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51" w:hanging="1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71" w:hanging="22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1" w:hanging="2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11" w:hanging="3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31" w:hanging="44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51" w:hanging="5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71" w:hanging="58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91" w:hanging="65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5">
    <w:nsid w:val="7FBF1382"/>
    <w:multiLevelType w:val="multilevel"/>
    <w:tmpl w:val="28DA7A1C"/>
    <w:lvl w:ilvl="0">
      <w:start w:val="1"/>
      <w:numFmt w:val="bullet"/>
      <w:lvlText w:val="•"/>
      <w:lvlJc w:val="left"/>
      <w:pPr>
        <w:ind w:left="359" w:hanging="35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6" w:hanging="15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6" w:hanging="22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6" w:hanging="29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6" w:hanging="37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6" w:hanging="44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6" w:hanging="51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6" w:hanging="58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6" w:hanging="65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9"/>
  </w:num>
  <w:num w:numId="2">
    <w:abstractNumId w:val="40"/>
  </w:num>
  <w:num w:numId="3">
    <w:abstractNumId w:val="9"/>
  </w:num>
  <w:num w:numId="4">
    <w:abstractNumId w:val="42"/>
  </w:num>
  <w:num w:numId="5">
    <w:abstractNumId w:val="15"/>
  </w:num>
  <w:num w:numId="6">
    <w:abstractNumId w:val="8"/>
  </w:num>
  <w:num w:numId="7">
    <w:abstractNumId w:val="30"/>
  </w:num>
  <w:num w:numId="8">
    <w:abstractNumId w:val="13"/>
  </w:num>
  <w:num w:numId="9">
    <w:abstractNumId w:val="7"/>
  </w:num>
  <w:num w:numId="10">
    <w:abstractNumId w:val="43"/>
  </w:num>
  <w:num w:numId="11">
    <w:abstractNumId w:val="24"/>
  </w:num>
  <w:num w:numId="12">
    <w:abstractNumId w:val="28"/>
  </w:num>
  <w:num w:numId="13">
    <w:abstractNumId w:val="3"/>
  </w:num>
  <w:num w:numId="14">
    <w:abstractNumId w:val="14"/>
  </w:num>
  <w:num w:numId="15">
    <w:abstractNumId w:val="37"/>
  </w:num>
  <w:num w:numId="16">
    <w:abstractNumId w:val="27"/>
  </w:num>
  <w:num w:numId="17">
    <w:abstractNumId w:val="41"/>
  </w:num>
  <w:num w:numId="18">
    <w:abstractNumId w:val="36"/>
  </w:num>
  <w:num w:numId="19">
    <w:abstractNumId w:val="5"/>
  </w:num>
  <w:num w:numId="20">
    <w:abstractNumId w:val="35"/>
  </w:num>
  <w:num w:numId="21">
    <w:abstractNumId w:val="12"/>
  </w:num>
  <w:num w:numId="22">
    <w:abstractNumId w:val="0"/>
  </w:num>
  <w:num w:numId="23">
    <w:abstractNumId w:val="38"/>
  </w:num>
  <w:num w:numId="24">
    <w:abstractNumId w:val="6"/>
  </w:num>
  <w:num w:numId="25">
    <w:abstractNumId w:val="39"/>
  </w:num>
  <w:num w:numId="26">
    <w:abstractNumId w:val="10"/>
  </w:num>
  <w:num w:numId="27">
    <w:abstractNumId w:val="11"/>
  </w:num>
  <w:num w:numId="28">
    <w:abstractNumId w:val="4"/>
  </w:num>
  <w:num w:numId="29">
    <w:abstractNumId w:val="17"/>
  </w:num>
  <w:num w:numId="30">
    <w:abstractNumId w:val="19"/>
  </w:num>
  <w:num w:numId="31">
    <w:abstractNumId w:val="44"/>
  </w:num>
  <w:num w:numId="32">
    <w:abstractNumId w:val="2"/>
  </w:num>
  <w:num w:numId="33">
    <w:abstractNumId w:val="21"/>
  </w:num>
  <w:num w:numId="34">
    <w:abstractNumId w:val="18"/>
  </w:num>
  <w:num w:numId="35">
    <w:abstractNumId w:val="26"/>
  </w:num>
  <w:num w:numId="36">
    <w:abstractNumId w:val="20"/>
  </w:num>
  <w:num w:numId="37">
    <w:abstractNumId w:val="16"/>
  </w:num>
  <w:num w:numId="38">
    <w:abstractNumId w:val="33"/>
  </w:num>
  <w:num w:numId="39">
    <w:abstractNumId w:val="23"/>
  </w:num>
  <w:num w:numId="40">
    <w:abstractNumId w:val="22"/>
  </w:num>
  <w:num w:numId="41">
    <w:abstractNumId w:val="32"/>
  </w:num>
  <w:num w:numId="42">
    <w:abstractNumId w:val="31"/>
  </w:num>
  <w:num w:numId="43">
    <w:abstractNumId w:val="45"/>
  </w:num>
  <w:num w:numId="44">
    <w:abstractNumId w:val="1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24CE4"/>
    <w:rsid w:val="00424CE4"/>
    <w:rsid w:val="006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5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7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" w:type="dxa"/>
        <w:left w:w="107" w:type="dxa"/>
        <w:bottom w:w="0" w:type="dxa"/>
        <w:right w:w="7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" w:type="dxa"/>
        <w:left w:w="77" w:type="dxa"/>
        <w:bottom w:w="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9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" w:type="dxa"/>
        <w:left w:w="107" w:type="dxa"/>
        <w:bottom w:w="0" w:type="dxa"/>
        <w:right w:w="6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10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9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" w:type="dxa"/>
        <w:left w:w="107" w:type="dxa"/>
        <w:bottom w:w="0" w:type="dxa"/>
        <w:right w:w="9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94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6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" w:type="dxa"/>
        <w:left w:w="0" w:type="dxa"/>
        <w:bottom w:w="0" w:type="dxa"/>
        <w:right w:w="44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" w:type="dxa"/>
        <w:left w:w="0" w:type="dxa"/>
        <w:bottom w:w="0" w:type="dxa"/>
        <w:right w:w="4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" w:type="dxa"/>
        <w:left w:w="107" w:type="dxa"/>
        <w:bottom w:w="0" w:type="dxa"/>
        <w:right w:w="4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44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" w:type="dxa"/>
        <w:left w:w="0" w:type="dxa"/>
        <w:bottom w:w="0" w:type="dxa"/>
        <w:right w:w="6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3688</Words>
  <Characters>21023</Characters>
  <Application>Microsoft Office Word</Application>
  <DocSecurity>0</DocSecurity>
  <Lines>175</Lines>
  <Paragraphs>49</Paragraphs>
  <ScaleCrop>false</ScaleCrop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2023-02-19T15:55:00Z</dcterms:created>
  <dcterms:modified xsi:type="dcterms:W3CDTF">2023-02-19T15:55:00Z</dcterms:modified>
</cp:coreProperties>
</file>